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EC610" w14:textId="77777777" w:rsidR="00290EA4" w:rsidRPr="00CF55F8" w:rsidRDefault="00290EA4" w:rsidP="003C397F">
      <w:pPr>
        <w:spacing w:after="0" w:line="480" w:lineRule="auto"/>
        <w:contextualSpacing/>
        <w:jc w:val="center"/>
        <w:rPr>
          <w:rFonts w:ascii="Times New Roman" w:hAnsi="Times New Roman" w:cs="Times New Roman"/>
          <w:b/>
          <w:sz w:val="24"/>
          <w:szCs w:val="24"/>
        </w:rPr>
      </w:pPr>
    </w:p>
    <w:p w14:paraId="2D012BA1" w14:textId="77777777" w:rsidR="00290EA4" w:rsidRPr="00CF55F8" w:rsidRDefault="00290EA4" w:rsidP="003C397F">
      <w:pPr>
        <w:spacing w:after="0" w:line="480" w:lineRule="auto"/>
        <w:contextualSpacing/>
        <w:jc w:val="center"/>
        <w:rPr>
          <w:rFonts w:ascii="Times New Roman" w:hAnsi="Times New Roman" w:cs="Times New Roman"/>
          <w:b/>
          <w:sz w:val="24"/>
          <w:szCs w:val="24"/>
        </w:rPr>
      </w:pPr>
    </w:p>
    <w:p w14:paraId="20F394D5" w14:textId="77777777" w:rsidR="00290EA4" w:rsidRPr="00CF55F8" w:rsidRDefault="00290EA4" w:rsidP="003C397F">
      <w:pPr>
        <w:spacing w:after="0" w:line="480" w:lineRule="auto"/>
        <w:contextualSpacing/>
        <w:jc w:val="center"/>
        <w:rPr>
          <w:rFonts w:ascii="Times New Roman" w:hAnsi="Times New Roman" w:cs="Times New Roman"/>
          <w:b/>
          <w:sz w:val="24"/>
          <w:szCs w:val="24"/>
        </w:rPr>
      </w:pPr>
    </w:p>
    <w:p w14:paraId="3BA184F3" w14:textId="77777777" w:rsidR="00290EA4" w:rsidRPr="00CF55F8" w:rsidRDefault="00290EA4" w:rsidP="003C397F">
      <w:pPr>
        <w:spacing w:after="0" w:line="480" w:lineRule="auto"/>
        <w:contextualSpacing/>
        <w:jc w:val="center"/>
        <w:rPr>
          <w:rFonts w:ascii="Times New Roman" w:hAnsi="Times New Roman" w:cs="Times New Roman"/>
          <w:b/>
          <w:sz w:val="24"/>
          <w:szCs w:val="24"/>
        </w:rPr>
      </w:pPr>
    </w:p>
    <w:p w14:paraId="5AE88BF7" w14:textId="77777777" w:rsidR="006E3B0A" w:rsidRPr="00CF55F8" w:rsidRDefault="006E3B0A" w:rsidP="003C397F">
      <w:pPr>
        <w:spacing w:after="0" w:line="480" w:lineRule="auto"/>
        <w:contextualSpacing/>
        <w:jc w:val="center"/>
        <w:rPr>
          <w:rFonts w:ascii="Times New Roman" w:hAnsi="Times New Roman" w:cs="Times New Roman"/>
          <w:b/>
          <w:sz w:val="24"/>
          <w:szCs w:val="24"/>
        </w:rPr>
      </w:pPr>
    </w:p>
    <w:p w14:paraId="3593CE53" w14:textId="77777777" w:rsidR="006E3B0A" w:rsidRPr="00CF55F8" w:rsidRDefault="006E3B0A" w:rsidP="003C397F">
      <w:pPr>
        <w:spacing w:after="0" w:line="480" w:lineRule="auto"/>
        <w:contextualSpacing/>
        <w:jc w:val="center"/>
        <w:rPr>
          <w:rFonts w:ascii="Times New Roman" w:hAnsi="Times New Roman" w:cs="Times New Roman"/>
          <w:b/>
          <w:sz w:val="24"/>
          <w:szCs w:val="24"/>
        </w:rPr>
      </w:pPr>
    </w:p>
    <w:p w14:paraId="69E332CF" w14:textId="65958ECA" w:rsidR="008C55E1" w:rsidRPr="00CF55F8" w:rsidRDefault="008C55E1" w:rsidP="003C397F">
      <w:pPr>
        <w:spacing w:after="0" w:line="480" w:lineRule="auto"/>
        <w:contextualSpacing/>
        <w:jc w:val="center"/>
        <w:rPr>
          <w:rFonts w:ascii="Times New Roman" w:hAnsi="Times New Roman" w:cs="Times New Roman"/>
          <w:b/>
          <w:sz w:val="24"/>
          <w:szCs w:val="24"/>
        </w:rPr>
      </w:pPr>
      <w:r w:rsidRPr="00CF55F8">
        <w:rPr>
          <w:rFonts w:ascii="Times New Roman" w:hAnsi="Times New Roman" w:cs="Times New Roman"/>
          <w:b/>
          <w:sz w:val="24"/>
          <w:szCs w:val="24"/>
        </w:rPr>
        <w:t xml:space="preserve">The Effects of Atrazine Herbicide on the </w:t>
      </w:r>
      <w:r w:rsidR="006E3B0A" w:rsidRPr="00CF55F8">
        <w:rPr>
          <w:rFonts w:ascii="Times New Roman" w:hAnsi="Times New Roman" w:cs="Times New Roman"/>
          <w:b/>
          <w:sz w:val="24"/>
          <w:szCs w:val="24"/>
        </w:rPr>
        <w:t>R</w:t>
      </w:r>
      <w:r w:rsidRPr="00CF55F8">
        <w:rPr>
          <w:rFonts w:ascii="Times New Roman" w:hAnsi="Times New Roman" w:cs="Times New Roman"/>
          <w:b/>
          <w:sz w:val="24"/>
          <w:szCs w:val="24"/>
        </w:rPr>
        <w:t xml:space="preserve">eproduction </w:t>
      </w:r>
      <w:r w:rsidR="006E3B0A" w:rsidRPr="00CF55F8">
        <w:rPr>
          <w:rFonts w:ascii="Times New Roman" w:hAnsi="Times New Roman" w:cs="Times New Roman"/>
          <w:b/>
          <w:sz w:val="24"/>
          <w:szCs w:val="24"/>
        </w:rPr>
        <w:t>A</w:t>
      </w:r>
      <w:r w:rsidRPr="00CF55F8">
        <w:rPr>
          <w:rFonts w:ascii="Times New Roman" w:hAnsi="Times New Roman" w:cs="Times New Roman"/>
          <w:b/>
          <w:sz w:val="24"/>
          <w:szCs w:val="24"/>
        </w:rPr>
        <w:t xml:space="preserve">ctivities of </w:t>
      </w:r>
      <w:r w:rsidR="006E3B0A" w:rsidRPr="00CF55F8">
        <w:rPr>
          <w:rFonts w:ascii="Times New Roman" w:hAnsi="Times New Roman" w:cs="Times New Roman"/>
          <w:b/>
          <w:sz w:val="24"/>
          <w:szCs w:val="24"/>
        </w:rPr>
        <w:t>Fish</w:t>
      </w:r>
      <w:r w:rsidRPr="00CF55F8">
        <w:rPr>
          <w:rFonts w:ascii="Times New Roman" w:hAnsi="Times New Roman" w:cs="Times New Roman"/>
          <w:b/>
          <w:sz w:val="24"/>
          <w:szCs w:val="24"/>
        </w:rPr>
        <w:t xml:space="preserve"> </w:t>
      </w:r>
    </w:p>
    <w:p w14:paraId="3E762263" w14:textId="77777777" w:rsidR="00290EA4" w:rsidRPr="00CF55F8" w:rsidRDefault="00290EA4" w:rsidP="003C397F">
      <w:pPr>
        <w:spacing w:after="0" w:line="480" w:lineRule="auto"/>
        <w:contextualSpacing/>
        <w:jc w:val="center"/>
        <w:rPr>
          <w:rFonts w:ascii="Times New Roman" w:hAnsi="Times New Roman" w:cs="Times New Roman"/>
          <w:b/>
          <w:sz w:val="24"/>
          <w:szCs w:val="24"/>
        </w:rPr>
      </w:pPr>
    </w:p>
    <w:p w14:paraId="4025AF6B" w14:textId="514052E9" w:rsidR="008C55E1" w:rsidRPr="00CF55F8" w:rsidRDefault="00A51118" w:rsidP="003C397F">
      <w:pPr>
        <w:tabs>
          <w:tab w:val="left" w:pos="4200"/>
        </w:tabs>
        <w:spacing w:after="0" w:line="480" w:lineRule="auto"/>
        <w:contextualSpacing/>
        <w:rPr>
          <w:rFonts w:ascii="Times New Roman" w:hAnsi="Times New Roman" w:cs="Times New Roman"/>
          <w:bCs/>
          <w:sz w:val="24"/>
          <w:szCs w:val="24"/>
        </w:rPr>
      </w:pPr>
      <w:r w:rsidRPr="00CF55F8">
        <w:rPr>
          <w:rFonts w:ascii="Times New Roman" w:hAnsi="Times New Roman" w:cs="Times New Roman"/>
          <w:bCs/>
          <w:sz w:val="24"/>
          <w:szCs w:val="24"/>
        </w:rPr>
        <w:tab/>
      </w:r>
    </w:p>
    <w:p w14:paraId="06816C73" w14:textId="77777777" w:rsidR="006E3B0A" w:rsidRPr="00CF55F8" w:rsidRDefault="006E3B0A" w:rsidP="003C397F">
      <w:pPr>
        <w:spacing w:after="0" w:line="480" w:lineRule="auto"/>
        <w:contextualSpacing/>
        <w:jc w:val="center"/>
        <w:rPr>
          <w:rFonts w:ascii="Times New Roman" w:hAnsi="Times New Roman" w:cs="Times New Roman"/>
          <w:bCs/>
          <w:sz w:val="24"/>
          <w:szCs w:val="24"/>
        </w:rPr>
      </w:pPr>
    </w:p>
    <w:p w14:paraId="789F45F3" w14:textId="77777777" w:rsidR="006E3B0A" w:rsidRPr="00CF55F8" w:rsidRDefault="006E3B0A" w:rsidP="003C397F">
      <w:pPr>
        <w:spacing w:after="0" w:line="480" w:lineRule="auto"/>
        <w:contextualSpacing/>
        <w:jc w:val="center"/>
        <w:rPr>
          <w:rFonts w:ascii="Times New Roman" w:hAnsi="Times New Roman" w:cs="Times New Roman"/>
          <w:bCs/>
          <w:sz w:val="24"/>
          <w:szCs w:val="24"/>
        </w:rPr>
      </w:pPr>
    </w:p>
    <w:p w14:paraId="55120E13" w14:textId="33EF265B" w:rsidR="00481856" w:rsidRPr="00CF55F8" w:rsidRDefault="00B0171A" w:rsidP="003C397F">
      <w:pPr>
        <w:spacing w:after="0" w:line="480" w:lineRule="auto"/>
        <w:contextualSpacing/>
        <w:jc w:val="center"/>
        <w:rPr>
          <w:rFonts w:ascii="Times New Roman" w:hAnsi="Times New Roman" w:cs="Times New Roman"/>
          <w:bCs/>
          <w:sz w:val="24"/>
          <w:szCs w:val="24"/>
        </w:rPr>
      </w:pPr>
      <w:r w:rsidRPr="00CF55F8">
        <w:rPr>
          <w:rFonts w:ascii="Times New Roman" w:hAnsi="Times New Roman" w:cs="Times New Roman"/>
          <w:bCs/>
          <w:sz w:val="24"/>
          <w:szCs w:val="24"/>
        </w:rPr>
        <w:t xml:space="preserve">Devon </w:t>
      </w:r>
      <w:proofErr w:type="spellStart"/>
      <w:r w:rsidRPr="00CF55F8">
        <w:rPr>
          <w:rFonts w:ascii="Times New Roman" w:hAnsi="Times New Roman" w:cs="Times New Roman"/>
          <w:bCs/>
          <w:sz w:val="24"/>
          <w:szCs w:val="24"/>
        </w:rPr>
        <w:t>Canup</w:t>
      </w:r>
      <w:proofErr w:type="spellEnd"/>
    </w:p>
    <w:p w14:paraId="4331EB36" w14:textId="311B3371" w:rsidR="00B0171A" w:rsidRPr="00CF55F8" w:rsidRDefault="00B0171A" w:rsidP="003C397F">
      <w:pPr>
        <w:spacing w:after="0" w:line="480" w:lineRule="auto"/>
        <w:contextualSpacing/>
        <w:jc w:val="center"/>
        <w:rPr>
          <w:rFonts w:ascii="Times New Roman" w:hAnsi="Times New Roman" w:cs="Times New Roman"/>
          <w:bCs/>
          <w:sz w:val="24"/>
          <w:szCs w:val="24"/>
        </w:rPr>
      </w:pPr>
      <w:r w:rsidRPr="00CF55F8">
        <w:rPr>
          <w:rFonts w:ascii="Times New Roman" w:hAnsi="Times New Roman" w:cs="Times New Roman"/>
          <w:bCs/>
          <w:sz w:val="24"/>
          <w:szCs w:val="24"/>
        </w:rPr>
        <w:t xml:space="preserve">ENV 250 </w:t>
      </w:r>
    </w:p>
    <w:p w14:paraId="2770C6CB" w14:textId="2C02CD27" w:rsidR="00B0171A" w:rsidRPr="00CF55F8" w:rsidRDefault="00B0171A" w:rsidP="003C397F">
      <w:pPr>
        <w:spacing w:after="0" w:line="480" w:lineRule="auto"/>
        <w:contextualSpacing/>
        <w:jc w:val="center"/>
        <w:rPr>
          <w:rFonts w:ascii="Times New Roman" w:hAnsi="Times New Roman" w:cs="Times New Roman"/>
          <w:bCs/>
          <w:sz w:val="24"/>
          <w:szCs w:val="24"/>
        </w:rPr>
      </w:pPr>
      <w:r w:rsidRPr="00CF55F8">
        <w:rPr>
          <w:rFonts w:ascii="Times New Roman" w:hAnsi="Times New Roman" w:cs="Times New Roman"/>
          <w:bCs/>
          <w:sz w:val="24"/>
          <w:szCs w:val="24"/>
        </w:rPr>
        <w:t>SNHU</w:t>
      </w:r>
    </w:p>
    <w:p w14:paraId="02851402" w14:textId="59F2898F" w:rsidR="00B0171A" w:rsidRPr="00CF55F8" w:rsidRDefault="00B0171A" w:rsidP="003C397F">
      <w:pPr>
        <w:spacing w:after="0" w:line="480" w:lineRule="auto"/>
        <w:contextualSpacing/>
        <w:jc w:val="center"/>
        <w:rPr>
          <w:rFonts w:ascii="Times New Roman" w:hAnsi="Times New Roman" w:cs="Times New Roman"/>
          <w:bCs/>
          <w:sz w:val="24"/>
          <w:szCs w:val="24"/>
        </w:rPr>
      </w:pPr>
      <w:r w:rsidRPr="00CF55F8">
        <w:rPr>
          <w:rFonts w:ascii="Times New Roman" w:hAnsi="Times New Roman" w:cs="Times New Roman"/>
          <w:bCs/>
          <w:sz w:val="24"/>
          <w:szCs w:val="24"/>
        </w:rPr>
        <w:t>October 1, 2020</w:t>
      </w:r>
    </w:p>
    <w:p w14:paraId="522D6F32" w14:textId="77777777" w:rsidR="001D74AA" w:rsidRPr="00CF55F8" w:rsidRDefault="001D74AA" w:rsidP="001D74AA">
      <w:pPr>
        <w:spacing w:line="480" w:lineRule="auto"/>
        <w:rPr>
          <w:rFonts w:ascii="Times New Roman" w:hAnsi="Times New Roman" w:cs="Times New Roman"/>
          <w:b/>
          <w:bCs/>
          <w:color w:val="0D0D0D" w:themeColor="text1" w:themeTint="F2"/>
          <w:sz w:val="24"/>
          <w:szCs w:val="24"/>
        </w:rPr>
      </w:pPr>
      <w:bookmarkStart w:id="0" w:name="_Toc52109699"/>
    </w:p>
    <w:p w14:paraId="566B2AB1" w14:textId="1502EA99" w:rsidR="001D74AA" w:rsidRPr="00CF55F8" w:rsidRDefault="001D74AA" w:rsidP="001D74AA">
      <w:pPr>
        <w:spacing w:line="480" w:lineRule="auto"/>
        <w:rPr>
          <w:rFonts w:ascii="Times New Roman" w:hAnsi="Times New Roman" w:cs="Times New Roman"/>
          <w:b/>
          <w:bCs/>
          <w:color w:val="0D0D0D" w:themeColor="text1" w:themeTint="F2"/>
          <w:sz w:val="24"/>
          <w:szCs w:val="24"/>
        </w:rPr>
      </w:pPr>
    </w:p>
    <w:p w14:paraId="2BEEA1A3" w14:textId="7BED2F30" w:rsidR="001D74AA" w:rsidRPr="00CF55F8" w:rsidRDefault="001D74AA" w:rsidP="001D74AA">
      <w:pPr>
        <w:spacing w:line="480" w:lineRule="auto"/>
        <w:rPr>
          <w:rFonts w:ascii="Times New Roman" w:hAnsi="Times New Roman" w:cs="Times New Roman"/>
          <w:b/>
          <w:bCs/>
          <w:color w:val="0D0D0D" w:themeColor="text1" w:themeTint="F2"/>
          <w:sz w:val="24"/>
          <w:szCs w:val="24"/>
        </w:rPr>
      </w:pPr>
    </w:p>
    <w:p w14:paraId="55383AAC" w14:textId="692FCA99" w:rsidR="001D74AA" w:rsidRPr="00CF55F8" w:rsidRDefault="001D74AA" w:rsidP="001D74AA">
      <w:pPr>
        <w:spacing w:line="480" w:lineRule="auto"/>
        <w:rPr>
          <w:rFonts w:ascii="Times New Roman" w:hAnsi="Times New Roman" w:cs="Times New Roman"/>
          <w:b/>
          <w:bCs/>
          <w:color w:val="0D0D0D" w:themeColor="text1" w:themeTint="F2"/>
          <w:sz w:val="24"/>
          <w:szCs w:val="24"/>
        </w:rPr>
      </w:pPr>
    </w:p>
    <w:p w14:paraId="697C41EC" w14:textId="77777777" w:rsidR="001D74AA" w:rsidRPr="00CF55F8" w:rsidRDefault="001D74AA" w:rsidP="001D74AA">
      <w:pPr>
        <w:spacing w:line="480" w:lineRule="auto"/>
        <w:rPr>
          <w:rFonts w:ascii="Times New Roman" w:hAnsi="Times New Roman" w:cs="Times New Roman"/>
          <w:b/>
          <w:bCs/>
          <w:color w:val="0D0D0D" w:themeColor="text1" w:themeTint="F2"/>
          <w:sz w:val="24"/>
          <w:szCs w:val="24"/>
        </w:rPr>
      </w:pPr>
    </w:p>
    <w:p w14:paraId="2097BBCD" w14:textId="77777777" w:rsidR="001D74AA" w:rsidRPr="00CF55F8" w:rsidRDefault="001D74AA" w:rsidP="001D74AA">
      <w:pPr>
        <w:spacing w:line="480" w:lineRule="auto"/>
        <w:rPr>
          <w:rFonts w:ascii="Times New Roman" w:hAnsi="Times New Roman" w:cs="Times New Roman"/>
          <w:b/>
          <w:bCs/>
          <w:color w:val="0D0D0D" w:themeColor="text1" w:themeTint="F2"/>
          <w:sz w:val="24"/>
          <w:szCs w:val="24"/>
        </w:rPr>
      </w:pPr>
    </w:p>
    <w:sdt>
      <w:sdtPr>
        <w:id w:val="1083117064"/>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7AFCB9B1" w14:textId="50DF4432" w:rsidR="00CF55F8" w:rsidRDefault="00CF55F8">
          <w:pPr>
            <w:pStyle w:val="TOCHeading"/>
          </w:pPr>
          <w:r>
            <w:t>Table of Contents</w:t>
          </w:r>
        </w:p>
        <w:p w14:paraId="57754A69" w14:textId="07361AC9" w:rsidR="00CF55F8" w:rsidRDefault="00CF55F8">
          <w:pPr>
            <w:pStyle w:val="TOC1"/>
            <w:tabs>
              <w:tab w:val="right" w:leader="dot" w:pos="9350"/>
            </w:tabs>
            <w:rPr>
              <w:rFonts w:eastAsiaTheme="minorEastAsia"/>
              <w:noProof/>
              <w:lang w:val="en-GB" w:eastAsia="en-GB"/>
            </w:rPr>
          </w:pPr>
          <w:r>
            <w:fldChar w:fldCharType="begin"/>
          </w:r>
          <w:r>
            <w:instrText xml:space="preserve"> TOC \o "1-3" \h \z \u </w:instrText>
          </w:r>
          <w:r>
            <w:fldChar w:fldCharType="separate"/>
          </w:r>
          <w:hyperlink w:anchor="_Toc52340968" w:history="1">
            <w:r w:rsidRPr="009032DF">
              <w:rPr>
                <w:rStyle w:val="Hyperlink"/>
                <w:rFonts w:ascii="Times New Roman" w:hAnsi="Times New Roman" w:cs="Times New Roman"/>
                <w:b/>
                <w:bCs/>
                <w:noProof/>
                <w:color w:val="056AD0" w:themeColor="hyperlink" w:themeTint="F2"/>
              </w:rPr>
              <w:t>Abstract</w:t>
            </w:r>
            <w:r>
              <w:rPr>
                <w:noProof/>
                <w:webHidden/>
              </w:rPr>
              <w:tab/>
            </w:r>
            <w:r>
              <w:rPr>
                <w:noProof/>
                <w:webHidden/>
              </w:rPr>
              <w:fldChar w:fldCharType="begin"/>
            </w:r>
            <w:r>
              <w:rPr>
                <w:noProof/>
                <w:webHidden/>
              </w:rPr>
              <w:instrText xml:space="preserve"> PAGEREF _Toc52340968 \h </w:instrText>
            </w:r>
            <w:r>
              <w:rPr>
                <w:noProof/>
                <w:webHidden/>
              </w:rPr>
            </w:r>
            <w:r>
              <w:rPr>
                <w:noProof/>
                <w:webHidden/>
              </w:rPr>
              <w:fldChar w:fldCharType="separate"/>
            </w:r>
            <w:r>
              <w:rPr>
                <w:noProof/>
                <w:webHidden/>
              </w:rPr>
              <w:t>3</w:t>
            </w:r>
            <w:r>
              <w:rPr>
                <w:noProof/>
                <w:webHidden/>
              </w:rPr>
              <w:fldChar w:fldCharType="end"/>
            </w:r>
          </w:hyperlink>
        </w:p>
        <w:p w14:paraId="49B4937B" w14:textId="6274334C" w:rsidR="00CF55F8" w:rsidRDefault="00CF55F8">
          <w:pPr>
            <w:pStyle w:val="TOC1"/>
            <w:tabs>
              <w:tab w:val="right" w:leader="dot" w:pos="9350"/>
            </w:tabs>
            <w:rPr>
              <w:rFonts w:eastAsiaTheme="minorEastAsia"/>
              <w:noProof/>
              <w:lang w:val="en-GB" w:eastAsia="en-GB"/>
            </w:rPr>
          </w:pPr>
          <w:hyperlink w:anchor="_Toc52340969" w:history="1">
            <w:r w:rsidRPr="009032DF">
              <w:rPr>
                <w:rStyle w:val="Hyperlink"/>
                <w:rFonts w:ascii="Times New Roman" w:hAnsi="Times New Roman" w:cs="Times New Roman"/>
                <w:b/>
                <w:bCs/>
                <w:noProof/>
                <w:color w:val="056AD0" w:themeColor="hyperlink" w:themeTint="F2"/>
              </w:rPr>
              <w:t>Theis Statement</w:t>
            </w:r>
            <w:r>
              <w:rPr>
                <w:noProof/>
                <w:webHidden/>
              </w:rPr>
              <w:tab/>
            </w:r>
            <w:r>
              <w:rPr>
                <w:noProof/>
                <w:webHidden/>
              </w:rPr>
              <w:fldChar w:fldCharType="begin"/>
            </w:r>
            <w:r>
              <w:rPr>
                <w:noProof/>
                <w:webHidden/>
              </w:rPr>
              <w:instrText xml:space="preserve"> PAGEREF _Toc52340969 \h </w:instrText>
            </w:r>
            <w:r>
              <w:rPr>
                <w:noProof/>
                <w:webHidden/>
              </w:rPr>
            </w:r>
            <w:r>
              <w:rPr>
                <w:noProof/>
                <w:webHidden/>
              </w:rPr>
              <w:fldChar w:fldCharType="separate"/>
            </w:r>
            <w:r>
              <w:rPr>
                <w:noProof/>
                <w:webHidden/>
              </w:rPr>
              <w:t>4</w:t>
            </w:r>
            <w:r>
              <w:rPr>
                <w:noProof/>
                <w:webHidden/>
              </w:rPr>
              <w:fldChar w:fldCharType="end"/>
            </w:r>
          </w:hyperlink>
        </w:p>
        <w:p w14:paraId="2F8AC0C2" w14:textId="106687E9" w:rsidR="00CF55F8" w:rsidRDefault="00CF55F8">
          <w:pPr>
            <w:pStyle w:val="TOC2"/>
            <w:tabs>
              <w:tab w:val="right" w:leader="dot" w:pos="9350"/>
            </w:tabs>
            <w:rPr>
              <w:rFonts w:eastAsiaTheme="minorEastAsia"/>
              <w:noProof/>
              <w:lang w:val="en-GB" w:eastAsia="en-GB"/>
            </w:rPr>
          </w:pPr>
          <w:hyperlink w:anchor="_Toc52340970" w:history="1">
            <w:r w:rsidRPr="009032DF">
              <w:rPr>
                <w:rStyle w:val="Hyperlink"/>
                <w:rFonts w:ascii="Times New Roman" w:hAnsi="Times New Roman" w:cs="Times New Roman"/>
                <w:b/>
                <w:bCs/>
                <w:noProof/>
                <w:color w:val="056AD0" w:themeColor="hyperlink" w:themeTint="F2"/>
              </w:rPr>
              <w:t>Introduction</w:t>
            </w:r>
            <w:r>
              <w:rPr>
                <w:noProof/>
                <w:webHidden/>
              </w:rPr>
              <w:tab/>
            </w:r>
            <w:r>
              <w:rPr>
                <w:noProof/>
                <w:webHidden/>
              </w:rPr>
              <w:fldChar w:fldCharType="begin"/>
            </w:r>
            <w:r>
              <w:rPr>
                <w:noProof/>
                <w:webHidden/>
              </w:rPr>
              <w:instrText xml:space="preserve"> PAGEREF _Toc52340970 \h </w:instrText>
            </w:r>
            <w:r>
              <w:rPr>
                <w:noProof/>
                <w:webHidden/>
              </w:rPr>
            </w:r>
            <w:r>
              <w:rPr>
                <w:noProof/>
                <w:webHidden/>
              </w:rPr>
              <w:fldChar w:fldCharType="separate"/>
            </w:r>
            <w:r>
              <w:rPr>
                <w:noProof/>
                <w:webHidden/>
              </w:rPr>
              <w:t>4</w:t>
            </w:r>
            <w:r>
              <w:rPr>
                <w:noProof/>
                <w:webHidden/>
              </w:rPr>
              <w:fldChar w:fldCharType="end"/>
            </w:r>
          </w:hyperlink>
        </w:p>
        <w:p w14:paraId="79119B9A" w14:textId="5B6DB91B" w:rsidR="00CF55F8" w:rsidRDefault="00CF55F8">
          <w:pPr>
            <w:pStyle w:val="TOC3"/>
            <w:tabs>
              <w:tab w:val="right" w:leader="dot" w:pos="9350"/>
            </w:tabs>
            <w:rPr>
              <w:rFonts w:eastAsiaTheme="minorEastAsia"/>
              <w:noProof/>
              <w:lang w:val="en-GB" w:eastAsia="en-GB"/>
            </w:rPr>
          </w:pPr>
          <w:hyperlink w:anchor="_Toc52340971" w:history="1">
            <w:r w:rsidRPr="009032DF">
              <w:rPr>
                <w:rStyle w:val="Hyperlink"/>
                <w:rFonts w:ascii="Times New Roman" w:hAnsi="Times New Roman" w:cs="Times New Roman"/>
                <w:b/>
                <w:bCs/>
                <w:noProof/>
                <w:color w:val="056AD0" w:themeColor="hyperlink" w:themeTint="F2"/>
              </w:rPr>
              <w:t>Hypothesis</w:t>
            </w:r>
            <w:r>
              <w:rPr>
                <w:noProof/>
                <w:webHidden/>
              </w:rPr>
              <w:tab/>
            </w:r>
            <w:r>
              <w:rPr>
                <w:noProof/>
                <w:webHidden/>
              </w:rPr>
              <w:fldChar w:fldCharType="begin"/>
            </w:r>
            <w:r>
              <w:rPr>
                <w:noProof/>
                <w:webHidden/>
              </w:rPr>
              <w:instrText xml:space="preserve"> PAGEREF _Toc52340971 \h </w:instrText>
            </w:r>
            <w:r>
              <w:rPr>
                <w:noProof/>
                <w:webHidden/>
              </w:rPr>
            </w:r>
            <w:r>
              <w:rPr>
                <w:noProof/>
                <w:webHidden/>
              </w:rPr>
              <w:fldChar w:fldCharType="separate"/>
            </w:r>
            <w:r>
              <w:rPr>
                <w:noProof/>
                <w:webHidden/>
              </w:rPr>
              <w:t>5</w:t>
            </w:r>
            <w:r>
              <w:rPr>
                <w:noProof/>
                <w:webHidden/>
              </w:rPr>
              <w:fldChar w:fldCharType="end"/>
            </w:r>
          </w:hyperlink>
        </w:p>
        <w:p w14:paraId="338B6DF0" w14:textId="362C7146" w:rsidR="00CF55F8" w:rsidRDefault="00CF55F8">
          <w:pPr>
            <w:pStyle w:val="TOC1"/>
            <w:tabs>
              <w:tab w:val="right" w:leader="dot" w:pos="9350"/>
            </w:tabs>
            <w:rPr>
              <w:rFonts w:eastAsiaTheme="minorEastAsia"/>
              <w:noProof/>
              <w:lang w:val="en-GB" w:eastAsia="en-GB"/>
            </w:rPr>
          </w:pPr>
          <w:hyperlink w:anchor="_Toc52340972" w:history="1">
            <w:r w:rsidRPr="009032DF">
              <w:rPr>
                <w:rStyle w:val="Hyperlink"/>
                <w:rFonts w:ascii="Times New Roman" w:hAnsi="Times New Roman" w:cs="Times New Roman"/>
                <w:b/>
                <w:bCs/>
                <w:noProof/>
                <w:color w:val="056AD0" w:themeColor="hyperlink" w:themeTint="F2"/>
              </w:rPr>
              <w:t>Methodologies</w:t>
            </w:r>
            <w:r>
              <w:rPr>
                <w:noProof/>
                <w:webHidden/>
              </w:rPr>
              <w:tab/>
            </w:r>
            <w:r>
              <w:rPr>
                <w:noProof/>
                <w:webHidden/>
              </w:rPr>
              <w:fldChar w:fldCharType="begin"/>
            </w:r>
            <w:r>
              <w:rPr>
                <w:noProof/>
                <w:webHidden/>
              </w:rPr>
              <w:instrText xml:space="preserve"> PAGEREF _Toc52340972 \h </w:instrText>
            </w:r>
            <w:r>
              <w:rPr>
                <w:noProof/>
                <w:webHidden/>
              </w:rPr>
            </w:r>
            <w:r>
              <w:rPr>
                <w:noProof/>
                <w:webHidden/>
              </w:rPr>
              <w:fldChar w:fldCharType="separate"/>
            </w:r>
            <w:r>
              <w:rPr>
                <w:noProof/>
                <w:webHidden/>
              </w:rPr>
              <w:t>6</w:t>
            </w:r>
            <w:r>
              <w:rPr>
                <w:noProof/>
                <w:webHidden/>
              </w:rPr>
              <w:fldChar w:fldCharType="end"/>
            </w:r>
          </w:hyperlink>
        </w:p>
        <w:p w14:paraId="070567EF" w14:textId="0FA6E0D5" w:rsidR="00CF55F8" w:rsidRDefault="00CF55F8">
          <w:pPr>
            <w:pStyle w:val="TOC1"/>
            <w:tabs>
              <w:tab w:val="right" w:leader="dot" w:pos="9350"/>
            </w:tabs>
            <w:rPr>
              <w:rFonts w:eastAsiaTheme="minorEastAsia"/>
              <w:noProof/>
              <w:lang w:val="en-GB" w:eastAsia="en-GB"/>
            </w:rPr>
          </w:pPr>
          <w:hyperlink w:anchor="_Toc52340973" w:history="1">
            <w:r w:rsidRPr="009032DF">
              <w:rPr>
                <w:rStyle w:val="Hyperlink"/>
                <w:rFonts w:ascii="Times New Roman" w:hAnsi="Times New Roman" w:cs="Times New Roman"/>
                <w:b/>
                <w:bCs/>
                <w:noProof/>
                <w:color w:val="056AD0" w:themeColor="hyperlink" w:themeTint="F2"/>
              </w:rPr>
              <w:t>Limitations</w:t>
            </w:r>
            <w:r>
              <w:rPr>
                <w:noProof/>
                <w:webHidden/>
              </w:rPr>
              <w:tab/>
            </w:r>
            <w:r>
              <w:rPr>
                <w:noProof/>
                <w:webHidden/>
              </w:rPr>
              <w:fldChar w:fldCharType="begin"/>
            </w:r>
            <w:r>
              <w:rPr>
                <w:noProof/>
                <w:webHidden/>
              </w:rPr>
              <w:instrText xml:space="preserve"> PAGEREF _Toc52340973 \h </w:instrText>
            </w:r>
            <w:r>
              <w:rPr>
                <w:noProof/>
                <w:webHidden/>
              </w:rPr>
            </w:r>
            <w:r>
              <w:rPr>
                <w:noProof/>
                <w:webHidden/>
              </w:rPr>
              <w:fldChar w:fldCharType="separate"/>
            </w:r>
            <w:r>
              <w:rPr>
                <w:noProof/>
                <w:webHidden/>
              </w:rPr>
              <w:t>8</w:t>
            </w:r>
            <w:r>
              <w:rPr>
                <w:noProof/>
                <w:webHidden/>
              </w:rPr>
              <w:fldChar w:fldCharType="end"/>
            </w:r>
          </w:hyperlink>
        </w:p>
        <w:p w14:paraId="7570E3D5" w14:textId="31052FB6" w:rsidR="00CF55F8" w:rsidRDefault="00CF55F8">
          <w:pPr>
            <w:pStyle w:val="TOC1"/>
            <w:tabs>
              <w:tab w:val="right" w:leader="dot" w:pos="9350"/>
            </w:tabs>
            <w:rPr>
              <w:rFonts w:eastAsiaTheme="minorEastAsia"/>
              <w:noProof/>
              <w:lang w:val="en-GB" w:eastAsia="en-GB"/>
            </w:rPr>
          </w:pPr>
          <w:hyperlink w:anchor="_Toc52340974" w:history="1">
            <w:r w:rsidRPr="009032DF">
              <w:rPr>
                <w:rStyle w:val="Hyperlink"/>
                <w:rFonts w:ascii="Times New Roman" w:hAnsi="Times New Roman" w:cs="Times New Roman"/>
                <w:b/>
                <w:bCs/>
                <w:noProof/>
                <w:color w:val="056AD0" w:themeColor="hyperlink" w:themeTint="F2"/>
              </w:rPr>
              <w:t>Results</w:t>
            </w:r>
            <w:r>
              <w:rPr>
                <w:noProof/>
                <w:webHidden/>
              </w:rPr>
              <w:tab/>
            </w:r>
            <w:r>
              <w:rPr>
                <w:noProof/>
                <w:webHidden/>
              </w:rPr>
              <w:fldChar w:fldCharType="begin"/>
            </w:r>
            <w:r>
              <w:rPr>
                <w:noProof/>
                <w:webHidden/>
              </w:rPr>
              <w:instrText xml:space="preserve"> PAGEREF _Toc52340974 \h </w:instrText>
            </w:r>
            <w:r>
              <w:rPr>
                <w:noProof/>
                <w:webHidden/>
              </w:rPr>
            </w:r>
            <w:r>
              <w:rPr>
                <w:noProof/>
                <w:webHidden/>
              </w:rPr>
              <w:fldChar w:fldCharType="separate"/>
            </w:r>
            <w:r>
              <w:rPr>
                <w:noProof/>
                <w:webHidden/>
              </w:rPr>
              <w:t>8</w:t>
            </w:r>
            <w:r>
              <w:rPr>
                <w:noProof/>
                <w:webHidden/>
              </w:rPr>
              <w:fldChar w:fldCharType="end"/>
            </w:r>
          </w:hyperlink>
        </w:p>
        <w:p w14:paraId="06E1626F" w14:textId="428ADD6E" w:rsidR="00CF55F8" w:rsidRDefault="00CF55F8">
          <w:pPr>
            <w:pStyle w:val="TOC2"/>
            <w:tabs>
              <w:tab w:val="right" w:leader="dot" w:pos="9350"/>
            </w:tabs>
            <w:rPr>
              <w:rFonts w:eastAsiaTheme="minorEastAsia"/>
              <w:noProof/>
              <w:lang w:val="en-GB" w:eastAsia="en-GB"/>
            </w:rPr>
          </w:pPr>
          <w:hyperlink w:anchor="_Toc52340975" w:history="1">
            <w:r w:rsidRPr="009032DF">
              <w:rPr>
                <w:rStyle w:val="Hyperlink"/>
                <w:rFonts w:ascii="Times New Roman" w:hAnsi="Times New Roman" w:cs="Times New Roman"/>
                <w:b/>
                <w:noProof/>
              </w:rPr>
              <w:t>The Physicochemical Properties of the Test Waters</w:t>
            </w:r>
            <w:r>
              <w:rPr>
                <w:noProof/>
                <w:webHidden/>
              </w:rPr>
              <w:tab/>
            </w:r>
            <w:r>
              <w:rPr>
                <w:noProof/>
                <w:webHidden/>
              </w:rPr>
              <w:fldChar w:fldCharType="begin"/>
            </w:r>
            <w:r>
              <w:rPr>
                <w:noProof/>
                <w:webHidden/>
              </w:rPr>
              <w:instrText xml:space="preserve"> PAGEREF _Toc52340975 \h </w:instrText>
            </w:r>
            <w:r>
              <w:rPr>
                <w:noProof/>
                <w:webHidden/>
              </w:rPr>
            </w:r>
            <w:r>
              <w:rPr>
                <w:noProof/>
                <w:webHidden/>
              </w:rPr>
              <w:fldChar w:fldCharType="separate"/>
            </w:r>
            <w:r>
              <w:rPr>
                <w:noProof/>
                <w:webHidden/>
              </w:rPr>
              <w:t>8</w:t>
            </w:r>
            <w:r>
              <w:rPr>
                <w:noProof/>
                <w:webHidden/>
              </w:rPr>
              <w:fldChar w:fldCharType="end"/>
            </w:r>
          </w:hyperlink>
        </w:p>
        <w:p w14:paraId="0F8A0023" w14:textId="4FEA0520" w:rsidR="00CF55F8" w:rsidRDefault="00CF55F8">
          <w:pPr>
            <w:pStyle w:val="TOC1"/>
            <w:tabs>
              <w:tab w:val="right" w:leader="dot" w:pos="9350"/>
            </w:tabs>
            <w:rPr>
              <w:rFonts w:eastAsiaTheme="minorEastAsia"/>
              <w:noProof/>
              <w:lang w:val="en-GB" w:eastAsia="en-GB"/>
            </w:rPr>
          </w:pPr>
          <w:hyperlink w:anchor="_Toc52340976" w:history="1">
            <w:r w:rsidRPr="009032DF">
              <w:rPr>
                <w:rStyle w:val="Hyperlink"/>
                <w:rFonts w:ascii="Times New Roman" w:hAnsi="Times New Roman" w:cs="Times New Roman"/>
                <w:b/>
                <w:bCs/>
                <w:noProof/>
                <w:color w:val="056AD0" w:themeColor="hyperlink" w:themeTint="F2"/>
              </w:rPr>
              <w:t>Discussion</w:t>
            </w:r>
            <w:r>
              <w:rPr>
                <w:noProof/>
                <w:webHidden/>
              </w:rPr>
              <w:tab/>
            </w:r>
            <w:r>
              <w:rPr>
                <w:noProof/>
                <w:webHidden/>
              </w:rPr>
              <w:fldChar w:fldCharType="begin"/>
            </w:r>
            <w:r>
              <w:rPr>
                <w:noProof/>
                <w:webHidden/>
              </w:rPr>
              <w:instrText xml:space="preserve"> PAGEREF _Toc52340976 \h </w:instrText>
            </w:r>
            <w:r>
              <w:rPr>
                <w:noProof/>
                <w:webHidden/>
              </w:rPr>
            </w:r>
            <w:r>
              <w:rPr>
                <w:noProof/>
                <w:webHidden/>
              </w:rPr>
              <w:fldChar w:fldCharType="separate"/>
            </w:r>
            <w:r>
              <w:rPr>
                <w:noProof/>
                <w:webHidden/>
              </w:rPr>
              <w:t>9</w:t>
            </w:r>
            <w:r>
              <w:rPr>
                <w:noProof/>
                <w:webHidden/>
              </w:rPr>
              <w:fldChar w:fldCharType="end"/>
            </w:r>
          </w:hyperlink>
        </w:p>
        <w:p w14:paraId="3C3400F4" w14:textId="2B41F6CF" w:rsidR="00CF55F8" w:rsidRDefault="00CF55F8">
          <w:pPr>
            <w:pStyle w:val="TOC1"/>
            <w:tabs>
              <w:tab w:val="right" w:leader="dot" w:pos="9350"/>
            </w:tabs>
            <w:rPr>
              <w:rFonts w:eastAsiaTheme="minorEastAsia"/>
              <w:noProof/>
              <w:lang w:val="en-GB" w:eastAsia="en-GB"/>
            </w:rPr>
          </w:pPr>
          <w:hyperlink w:anchor="_Toc52340977" w:history="1">
            <w:r w:rsidRPr="009032DF">
              <w:rPr>
                <w:rStyle w:val="Hyperlink"/>
                <w:rFonts w:ascii="Times New Roman" w:hAnsi="Times New Roman" w:cs="Times New Roman"/>
                <w:b/>
                <w:bCs/>
                <w:noProof/>
                <w:color w:val="056AD0" w:themeColor="hyperlink" w:themeTint="F2"/>
              </w:rPr>
              <w:t>Recommendations</w:t>
            </w:r>
            <w:r>
              <w:rPr>
                <w:noProof/>
                <w:webHidden/>
              </w:rPr>
              <w:tab/>
            </w:r>
            <w:r>
              <w:rPr>
                <w:noProof/>
                <w:webHidden/>
              </w:rPr>
              <w:fldChar w:fldCharType="begin"/>
            </w:r>
            <w:r>
              <w:rPr>
                <w:noProof/>
                <w:webHidden/>
              </w:rPr>
              <w:instrText xml:space="preserve"> PAGEREF _Toc52340977 \h </w:instrText>
            </w:r>
            <w:r>
              <w:rPr>
                <w:noProof/>
                <w:webHidden/>
              </w:rPr>
            </w:r>
            <w:r>
              <w:rPr>
                <w:noProof/>
                <w:webHidden/>
              </w:rPr>
              <w:fldChar w:fldCharType="separate"/>
            </w:r>
            <w:r>
              <w:rPr>
                <w:noProof/>
                <w:webHidden/>
              </w:rPr>
              <w:t>14</w:t>
            </w:r>
            <w:r>
              <w:rPr>
                <w:noProof/>
                <w:webHidden/>
              </w:rPr>
              <w:fldChar w:fldCharType="end"/>
            </w:r>
          </w:hyperlink>
        </w:p>
        <w:p w14:paraId="321559FF" w14:textId="50D220B9" w:rsidR="00CF55F8" w:rsidRDefault="00CF55F8">
          <w:pPr>
            <w:pStyle w:val="TOC1"/>
            <w:tabs>
              <w:tab w:val="right" w:leader="dot" w:pos="9350"/>
            </w:tabs>
            <w:rPr>
              <w:rFonts w:eastAsiaTheme="minorEastAsia"/>
              <w:noProof/>
              <w:lang w:val="en-GB" w:eastAsia="en-GB"/>
            </w:rPr>
          </w:pPr>
          <w:hyperlink w:anchor="_Toc52340978" w:history="1">
            <w:r w:rsidRPr="009032DF">
              <w:rPr>
                <w:rStyle w:val="Hyperlink"/>
                <w:rFonts w:ascii="Times New Roman" w:hAnsi="Times New Roman" w:cs="Times New Roman"/>
                <w:b/>
                <w:bCs/>
                <w:noProof/>
                <w:color w:val="056AD0" w:themeColor="hyperlink" w:themeTint="F2"/>
              </w:rPr>
              <w:t>Conclusion</w:t>
            </w:r>
            <w:r>
              <w:rPr>
                <w:noProof/>
                <w:webHidden/>
              </w:rPr>
              <w:tab/>
            </w:r>
            <w:r>
              <w:rPr>
                <w:noProof/>
                <w:webHidden/>
              </w:rPr>
              <w:fldChar w:fldCharType="begin"/>
            </w:r>
            <w:r>
              <w:rPr>
                <w:noProof/>
                <w:webHidden/>
              </w:rPr>
              <w:instrText xml:space="preserve"> PAGEREF _Toc52340978 \h </w:instrText>
            </w:r>
            <w:r>
              <w:rPr>
                <w:noProof/>
                <w:webHidden/>
              </w:rPr>
            </w:r>
            <w:r>
              <w:rPr>
                <w:noProof/>
                <w:webHidden/>
              </w:rPr>
              <w:fldChar w:fldCharType="separate"/>
            </w:r>
            <w:r>
              <w:rPr>
                <w:noProof/>
                <w:webHidden/>
              </w:rPr>
              <w:t>15</w:t>
            </w:r>
            <w:r>
              <w:rPr>
                <w:noProof/>
                <w:webHidden/>
              </w:rPr>
              <w:fldChar w:fldCharType="end"/>
            </w:r>
          </w:hyperlink>
        </w:p>
        <w:p w14:paraId="782A5ECE" w14:textId="02ABCD05" w:rsidR="00CF55F8" w:rsidRDefault="00CF55F8">
          <w:pPr>
            <w:pStyle w:val="TOC1"/>
            <w:tabs>
              <w:tab w:val="right" w:leader="dot" w:pos="9350"/>
            </w:tabs>
            <w:rPr>
              <w:rFonts w:eastAsiaTheme="minorEastAsia"/>
              <w:noProof/>
              <w:lang w:val="en-GB" w:eastAsia="en-GB"/>
            </w:rPr>
          </w:pPr>
          <w:hyperlink w:anchor="_Toc52340979" w:history="1">
            <w:r w:rsidRPr="009032DF">
              <w:rPr>
                <w:rStyle w:val="Hyperlink"/>
                <w:rFonts w:ascii="Times New Roman" w:hAnsi="Times New Roman" w:cs="Times New Roman"/>
                <w:b/>
                <w:bCs/>
                <w:noProof/>
                <w:color w:val="056AD0" w:themeColor="hyperlink" w:themeTint="F2"/>
              </w:rPr>
              <w:t>References</w:t>
            </w:r>
            <w:r>
              <w:rPr>
                <w:noProof/>
                <w:webHidden/>
              </w:rPr>
              <w:tab/>
            </w:r>
            <w:r>
              <w:rPr>
                <w:noProof/>
                <w:webHidden/>
              </w:rPr>
              <w:fldChar w:fldCharType="begin"/>
            </w:r>
            <w:r>
              <w:rPr>
                <w:noProof/>
                <w:webHidden/>
              </w:rPr>
              <w:instrText xml:space="preserve"> PAGEREF _Toc52340979 \h </w:instrText>
            </w:r>
            <w:r>
              <w:rPr>
                <w:noProof/>
                <w:webHidden/>
              </w:rPr>
            </w:r>
            <w:r>
              <w:rPr>
                <w:noProof/>
                <w:webHidden/>
              </w:rPr>
              <w:fldChar w:fldCharType="separate"/>
            </w:r>
            <w:r>
              <w:rPr>
                <w:noProof/>
                <w:webHidden/>
              </w:rPr>
              <w:t>17</w:t>
            </w:r>
            <w:r>
              <w:rPr>
                <w:noProof/>
                <w:webHidden/>
              </w:rPr>
              <w:fldChar w:fldCharType="end"/>
            </w:r>
          </w:hyperlink>
        </w:p>
        <w:p w14:paraId="4C6CBD60" w14:textId="13E4F031" w:rsidR="00CF55F8" w:rsidRDefault="00CF55F8">
          <w:r>
            <w:rPr>
              <w:b/>
              <w:bCs/>
              <w:noProof/>
            </w:rPr>
            <w:fldChar w:fldCharType="end"/>
          </w:r>
        </w:p>
      </w:sdtContent>
    </w:sdt>
    <w:p w14:paraId="10684728" w14:textId="77777777" w:rsidR="001D74AA" w:rsidRPr="00CF55F8" w:rsidRDefault="001D74AA" w:rsidP="001D74AA">
      <w:pPr>
        <w:spacing w:line="480" w:lineRule="auto"/>
        <w:rPr>
          <w:rFonts w:ascii="Times New Roman" w:hAnsi="Times New Roman" w:cs="Times New Roman"/>
          <w:b/>
          <w:bCs/>
          <w:color w:val="0D0D0D" w:themeColor="text1" w:themeTint="F2"/>
          <w:sz w:val="24"/>
          <w:szCs w:val="24"/>
        </w:rPr>
      </w:pPr>
    </w:p>
    <w:p w14:paraId="0D3596EC" w14:textId="77777777" w:rsidR="001D74AA" w:rsidRPr="00CF55F8" w:rsidRDefault="001D74AA" w:rsidP="001D74AA">
      <w:pPr>
        <w:spacing w:line="480" w:lineRule="auto"/>
        <w:rPr>
          <w:rFonts w:ascii="Times New Roman" w:hAnsi="Times New Roman" w:cs="Times New Roman"/>
          <w:b/>
          <w:bCs/>
          <w:color w:val="0D0D0D" w:themeColor="text1" w:themeTint="F2"/>
          <w:sz w:val="24"/>
          <w:szCs w:val="24"/>
        </w:rPr>
      </w:pPr>
    </w:p>
    <w:p w14:paraId="762FA44E" w14:textId="77777777" w:rsidR="001D74AA" w:rsidRPr="00CF55F8" w:rsidRDefault="001D74AA" w:rsidP="001D74AA">
      <w:pPr>
        <w:spacing w:line="480" w:lineRule="auto"/>
        <w:rPr>
          <w:rFonts w:ascii="Times New Roman" w:hAnsi="Times New Roman" w:cs="Times New Roman"/>
          <w:b/>
          <w:bCs/>
          <w:color w:val="0D0D0D" w:themeColor="text1" w:themeTint="F2"/>
          <w:sz w:val="24"/>
          <w:szCs w:val="24"/>
        </w:rPr>
      </w:pPr>
    </w:p>
    <w:p w14:paraId="6EAFCB28" w14:textId="77777777" w:rsidR="001D74AA" w:rsidRPr="00CF55F8" w:rsidRDefault="001D74AA" w:rsidP="001D74AA">
      <w:pPr>
        <w:spacing w:line="480" w:lineRule="auto"/>
        <w:rPr>
          <w:rFonts w:ascii="Times New Roman" w:hAnsi="Times New Roman" w:cs="Times New Roman"/>
          <w:b/>
          <w:bCs/>
          <w:color w:val="0D0D0D" w:themeColor="text1" w:themeTint="F2"/>
          <w:sz w:val="24"/>
          <w:szCs w:val="24"/>
        </w:rPr>
      </w:pPr>
    </w:p>
    <w:p w14:paraId="326B10EB" w14:textId="77777777" w:rsidR="001D74AA" w:rsidRPr="00CF55F8" w:rsidRDefault="001D74AA" w:rsidP="001D74AA">
      <w:pPr>
        <w:spacing w:line="480" w:lineRule="auto"/>
        <w:jc w:val="center"/>
        <w:rPr>
          <w:rFonts w:ascii="Times New Roman" w:hAnsi="Times New Roman" w:cs="Times New Roman"/>
          <w:b/>
          <w:bCs/>
          <w:color w:val="0D0D0D" w:themeColor="text1" w:themeTint="F2"/>
          <w:sz w:val="24"/>
          <w:szCs w:val="24"/>
        </w:rPr>
      </w:pPr>
    </w:p>
    <w:p w14:paraId="2E4FAD88" w14:textId="77777777" w:rsidR="001D74AA" w:rsidRPr="00CF55F8" w:rsidRDefault="001D74AA" w:rsidP="001D74AA">
      <w:pPr>
        <w:spacing w:line="480" w:lineRule="auto"/>
        <w:jc w:val="center"/>
        <w:rPr>
          <w:rFonts w:ascii="Times New Roman" w:hAnsi="Times New Roman" w:cs="Times New Roman"/>
          <w:b/>
          <w:bCs/>
          <w:color w:val="0D0D0D" w:themeColor="text1" w:themeTint="F2"/>
          <w:sz w:val="24"/>
          <w:szCs w:val="24"/>
        </w:rPr>
      </w:pPr>
    </w:p>
    <w:p w14:paraId="2738464D" w14:textId="77777777" w:rsidR="001D74AA" w:rsidRPr="00CF55F8" w:rsidRDefault="001D74AA" w:rsidP="001D74AA">
      <w:pPr>
        <w:spacing w:line="480" w:lineRule="auto"/>
        <w:jc w:val="center"/>
        <w:rPr>
          <w:rFonts w:ascii="Times New Roman" w:hAnsi="Times New Roman" w:cs="Times New Roman"/>
          <w:b/>
          <w:bCs/>
          <w:color w:val="0D0D0D" w:themeColor="text1" w:themeTint="F2"/>
          <w:sz w:val="24"/>
          <w:szCs w:val="24"/>
        </w:rPr>
      </w:pPr>
    </w:p>
    <w:p w14:paraId="2149793D" w14:textId="77777777" w:rsidR="001D74AA" w:rsidRPr="00CF55F8" w:rsidRDefault="001D74AA" w:rsidP="001D74AA">
      <w:pPr>
        <w:spacing w:line="480" w:lineRule="auto"/>
        <w:jc w:val="center"/>
        <w:rPr>
          <w:rFonts w:ascii="Times New Roman" w:hAnsi="Times New Roman" w:cs="Times New Roman"/>
          <w:b/>
          <w:bCs/>
          <w:color w:val="0D0D0D" w:themeColor="text1" w:themeTint="F2"/>
          <w:sz w:val="24"/>
          <w:szCs w:val="24"/>
        </w:rPr>
      </w:pPr>
    </w:p>
    <w:p w14:paraId="5A987D24" w14:textId="77777777" w:rsidR="001D74AA" w:rsidRPr="00CF55F8" w:rsidRDefault="001D74AA" w:rsidP="001D74AA">
      <w:pPr>
        <w:spacing w:line="480" w:lineRule="auto"/>
        <w:jc w:val="center"/>
        <w:rPr>
          <w:rFonts w:ascii="Times New Roman" w:hAnsi="Times New Roman" w:cs="Times New Roman"/>
          <w:b/>
          <w:bCs/>
          <w:color w:val="0D0D0D" w:themeColor="text1" w:themeTint="F2"/>
          <w:sz w:val="24"/>
          <w:szCs w:val="24"/>
        </w:rPr>
      </w:pPr>
    </w:p>
    <w:p w14:paraId="44297F49" w14:textId="50107321" w:rsidR="001D74AA" w:rsidRPr="00CF55F8" w:rsidRDefault="001D74AA" w:rsidP="001D74AA">
      <w:pPr>
        <w:spacing w:line="480" w:lineRule="auto"/>
        <w:rPr>
          <w:rFonts w:ascii="Times New Roman" w:hAnsi="Times New Roman" w:cs="Times New Roman"/>
          <w:b/>
          <w:bCs/>
          <w:color w:val="0D0D0D" w:themeColor="text1" w:themeTint="F2"/>
          <w:sz w:val="24"/>
          <w:szCs w:val="24"/>
        </w:rPr>
      </w:pPr>
    </w:p>
    <w:p w14:paraId="221D9A66" w14:textId="77777777" w:rsidR="00CF55F8" w:rsidRPr="00CF55F8" w:rsidRDefault="00CF55F8" w:rsidP="001D74AA">
      <w:pPr>
        <w:spacing w:line="480" w:lineRule="auto"/>
        <w:rPr>
          <w:rFonts w:ascii="Times New Roman" w:hAnsi="Times New Roman" w:cs="Times New Roman"/>
          <w:b/>
          <w:bCs/>
          <w:color w:val="0D0D0D" w:themeColor="text1" w:themeTint="F2"/>
          <w:sz w:val="24"/>
          <w:szCs w:val="24"/>
        </w:rPr>
      </w:pPr>
    </w:p>
    <w:p w14:paraId="7E570AB7" w14:textId="24C8BDE3" w:rsidR="00A31F97" w:rsidRPr="00CF55F8" w:rsidRDefault="00816834" w:rsidP="00CF55F8">
      <w:pPr>
        <w:pStyle w:val="Heading1"/>
        <w:jc w:val="center"/>
        <w:rPr>
          <w:rFonts w:ascii="Times New Roman" w:eastAsiaTheme="minorHAnsi" w:hAnsi="Times New Roman" w:cs="Times New Roman"/>
          <w:b/>
          <w:bCs/>
          <w:color w:val="0D0D0D" w:themeColor="text1" w:themeTint="F2"/>
          <w:sz w:val="24"/>
          <w:szCs w:val="24"/>
        </w:rPr>
      </w:pPr>
      <w:bookmarkStart w:id="1" w:name="_Toc52340968"/>
      <w:r w:rsidRPr="00CF55F8">
        <w:rPr>
          <w:rFonts w:ascii="Times New Roman" w:hAnsi="Times New Roman" w:cs="Times New Roman"/>
          <w:b/>
          <w:bCs/>
          <w:color w:val="0D0D0D" w:themeColor="text1" w:themeTint="F2"/>
          <w:sz w:val="24"/>
          <w:szCs w:val="24"/>
        </w:rPr>
        <w:lastRenderedPageBreak/>
        <w:t>Abstract</w:t>
      </w:r>
      <w:bookmarkEnd w:id="0"/>
      <w:bookmarkEnd w:id="1"/>
    </w:p>
    <w:p w14:paraId="63CDBEF0" w14:textId="6B9B86D7" w:rsidR="00044A22" w:rsidRPr="00CF55F8" w:rsidRDefault="00816834" w:rsidP="003C397F">
      <w:pPr>
        <w:spacing w:after="0" w:line="480" w:lineRule="auto"/>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Pesticide atrazine represents one of the most heavily used </w:t>
      </w:r>
      <w:r w:rsidR="003D6B73" w:rsidRPr="00CF55F8">
        <w:rPr>
          <w:rFonts w:ascii="Times New Roman" w:hAnsi="Times New Roman" w:cs="Times New Roman"/>
          <w:sz w:val="24"/>
          <w:szCs w:val="24"/>
        </w:rPr>
        <w:t xml:space="preserve">agricultural </w:t>
      </w:r>
      <w:r w:rsidR="0003289C" w:rsidRPr="00CF55F8">
        <w:rPr>
          <w:rFonts w:ascii="Times New Roman" w:hAnsi="Times New Roman" w:cs="Times New Roman"/>
          <w:sz w:val="24"/>
          <w:szCs w:val="24"/>
        </w:rPr>
        <w:t>pesticides globally.</w:t>
      </w:r>
      <w:r w:rsidR="00874386" w:rsidRPr="00CF55F8">
        <w:rPr>
          <w:rFonts w:ascii="Times New Roman" w:hAnsi="Times New Roman" w:cs="Times New Roman"/>
          <w:sz w:val="24"/>
          <w:szCs w:val="24"/>
        </w:rPr>
        <w:t xml:space="preserve"> </w:t>
      </w:r>
      <w:r w:rsidR="00E964E2" w:rsidRPr="00CF55F8">
        <w:rPr>
          <w:rFonts w:ascii="Times New Roman" w:hAnsi="Times New Roman" w:cs="Times New Roman"/>
          <w:sz w:val="24"/>
          <w:szCs w:val="24"/>
        </w:rPr>
        <w:t xml:space="preserve">The pesticide’s primary use in farms is to control </w:t>
      </w:r>
      <w:r w:rsidR="006A39CB" w:rsidRPr="00CF55F8">
        <w:rPr>
          <w:rFonts w:ascii="Times New Roman" w:hAnsi="Times New Roman" w:cs="Times New Roman"/>
          <w:sz w:val="24"/>
          <w:szCs w:val="24"/>
        </w:rPr>
        <w:t>the growth of weeds in corn and sorghum</w:t>
      </w:r>
      <w:r w:rsidR="0091417E" w:rsidRPr="00CF55F8">
        <w:rPr>
          <w:rFonts w:ascii="Times New Roman" w:hAnsi="Times New Roman" w:cs="Times New Roman"/>
          <w:sz w:val="24"/>
          <w:szCs w:val="24"/>
        </w:rPr>
        <w:t xml:space="preserve"> plantations.</w:t>
      </w:r>
      <w:r w:rsidR="006570E7" w:rsidRPr="00CF55F8">
        <w:rPr>
          <w:rFonts w:ascii="Times New Roman" w:hAnsi="Times New Roman" w:cs="Times New Roman"/>
          <w:sz w:val="24"/>
          <w:szCs w:val="24"/>
        </w:rPr>
        <w:t xml:space="preserve"> </w:t>
      </w:r>
      <w:r w:rsidR="00C376EC" w:rsidRPr="00CF55F8">
        <w:rPr>
          <w:rFonts w:ascii="Times New Roman" w:hAnsi="Times New Roman" w:cs="Times New Roman"/>
          <w:sz w:val="24"/>
          <w:szCs w:val="24"/>
        </w:rPr>
        <w:t xml:space="preserve">Arguably pesticides are potentially toxic </w:t>
      </w:r>
      <w:r w:rsidR="00544230" w:rsidRPr="00CF55F8">
        <w:rPr>
          <w:rFonts w:ascii="Times New Roman" w:hAnsi="Times New Roman" w:cs="Times New Roman"/>
          <w:sz w:val="24"/>
          <w:szCs w:val="24"/>
        </w:rPr>
        <w:t xml:space="preserve">to humans and </w:t>
      </w:r>
      <w:r w:rsidR="00B823C4" w:rsidRPr="00CF55F8">
        <w:rPr>
          <w:rFonts w:ascii="Times New Roman" w:hAnsi="Times New Roman" w:cs="Times New Roman"/>
          <w:sz w:val="24"/>
          <w:szCs w:val="24"/>
        </w:rPr>
        <w:t>aquatic</w:t>
      </w:r>
      <w:r w:rsidR="00544230" w:rsidRPr="00CF55F8">
        <w:rPr>
          <w:rFonts w:ascii="Times New Roman" w:hAnsi="Times New Roman" w:cs="Times New Roman"/>
          <w:sz w:val="24"/>
          <w:szCs w:val="24"/>
        </w:rPr>
        <w:t xml:space="preserve"> life</w:t>
      </w:r>
      <w:r w:rsidR="00874386" w:rsidRPr="00CF55F8">
        <w:rPr>
          <w:rFonts w:ascii="Times New Roman" w:hAnsi="Times New Roman" w:cs="Times New Roman"/>
          <w:noProof/>
          <w:sz w:val="24"/>
          <w:szCs w:val="24"/>
        </w:rPr>
        <w:t xml:space="preserve">. </w:t>
      </w:r>
      <w:r w:rsidR="0010588D" w:rsidRPr="00CF55F8">
        <w:rPr>
          <w:rFonts w:ascii="Times New Roman" w:hAnsi="Times New Roman" w:cs="Times New Roman"/>
          <w:sz w:val="24"/>
          <w:szCs w:val="24"/>
        </w:rPr>
        <w:t>Pesticides like atra</w:t>
      </w:r>
      <w:r w:rsidR="00D2685D" w:rsidRPr="00CF55F8">
        <w:rPr>
          <w:rFonts w:ascii="Times New Roman" w:hAnsi="Times New Roman" w:cs="Times New Roman"/>
          <w:sz w:val="24"/>
          <w:szCs w:val="24"/>
        </w:rPr>
        <w:t xml:space="preserve">zine can stay in the soil and water </w:t>
      </w:r>
      <w:r w:rsidR="00CC2135" w:rsidRPr="00CF55F8">
        <w:rPr>
          <w:rFonts w:ascii="Times New Roman" w:hAnsi="Times New Roman" w:cs="Times New Roman"/>
          <w:sz w:val="24"/>
          <w:szCs w:val="24"/>
        </w:rPr>
        <w:t>for years.</w:t>
      </w:r>
      <w:r w:rsidR="008D798B" w:rsidRPr="00CF55F8">
        <w:rPr>
          <w:rFonts w:ascii="Times New Roman" w:hAnsi="Times New Roman" w:cs="Times New Roman"/>
          <w:sz w:val="24"/>
          <w:szCs w:val="24"/>
        </w:rPr>
        <w:t xml:space="preserve"> The use and application of pesticides in farms have continued to </w:t>
      </w:r>
      <w:r w:rsidR="00EF5BFD" w:rsidRPr="00CF55F8">
        <w:rPr>
          <w:rFonts w:ascii="Times New Roman" w:hAnsi="Times New Roman" w:cs="Times New Roman"/>
          <w:sz w:val="24"/>
          <w:szCs w:val="24"/>
        </w:rPr>
        <w:t>play a sign</w:t>
      </w:r>
      <w:r w:rsidR="00BB16E4" w:rsidRPr="00CF55F8">
        <w:rPr>
          <w:rFonts w:ascii="Times New Roman" w:hAnsi="Times New Roman" w:cs="Times New Roman"/>
          <w:sz w:val="24"/>
          <w:szCs w:val="24"/>
        </w:rPr>
        <w:t>ificant role in food production, p</w:t>
      </w:r>
      <w:r w:rsidR="003912C8" w:rsidRPr="00CF55F8">
        <w:rPr>
          <w:rFonts w:ascii="Times New Roman" w:hAnsi="Times New Roman" w:cs="Times New Roman"/>
          <w:sz w:val="24"/>
          <w:szCs w:val="24"/>
        </w:rPr>
        <w:t>rotecting, and increasing yields.</w:t>
      </w:r>
      <w:r w:rsidR="00976991" w:rsidRPr="00CF55F8">
        <w:rPr>
          <w:rFonts w:ascii="Times New Roman" w:hAnsi="Times New Roman" w:cs="Times New Roman"/>
          <w:sz w:val="24"/>
          <w:szCs w:val="24"/>
        </w:rPr>
        <w:t xml:space="preserve"> Tyrone Hayes and others</w:t>
      </w:r>
      <w:r w:rsidR="007E452A" w:rsidRPr="00CF55F8">
        <w:rPr>
          <w:rFonts w:ascii="Times New Roman" w:hAnsi="Times New Roman" w:cs="Times New Roman"/>
          <w:sz w:val="24"/>
          <w:szCs w:val="24"/>
        </w:rPr>
        <w:t xml:space="preserve"> highlighted that even trace levels of atrazine can adversely affect </w:t>
      </w:r>
      <w:r w:rsidR="004A0988" w:rsidRPr="00CF55F8">
        <w:rPr>
          <w:rFonts w:ascii="Times New Roman" w:hAnsi="Times New Roman" w:cs="Times New Roman"/>
          <w:sz w:val="24"/>
          <w:szCs w:val="24"/>
        </w:rPr>
        <w:t>aquatic life.</w:t>
      </w:r>
      <w:r w:rsidR="00592BF5" w:rsidRPr="00CF55F8">
        <w:rPr>
          <w:rFonts w:ascii="Times New Roman" w:hAnsi="Times New Roman" w:cs="Times New Roman"/>
          <w:sz w:val="24"/>
          <w:szCs w:val="24"/>
        </w:rPr>
        <w:t xml:space="preserve"> </w:t>
      </w:r>
      <w:r w:rsidR="007077F9" w:rsidRPr="00CF55F8">
        <w:rPr>
          <w:rFonts w:ascii="Times New Roman" w:hAnsi="Times New Roman" w:cs="Times New Roman"/>
          <w:sz w:val="24"/>
          <w:szCs w:val="24"/>
        </w:rPr>
        <w:t>They observed that exposing frogs</w:t>
      </w:r>
      <w:r w:rsidR="00CC32C5" w:rsidRPr="00CF55F8">
        <w:rPr>
          <w:rFonts w:ascii="Times New Roman" w:hAnsi="Times New Roman" w:cs="Times New Roman"/>
          <w:sz w:val="24"/>
          <w:szCs w:val="24"/>
        </w:rPr>
        <w:t xml:space="preserve"> to trace levels of </w:t>
      </w:r>
      <w:r w:rsidR="00D9286D" w:rsidRPr="00CF55F8">
        <w:rPr>
          <w:rFonts w:ascii="Times New Roman" w:hAnsi="Times New Roman" w:cs="Times New Roman"/>
          <w:sz w:val="24"/>
          <w:szCs w:val="24"/>
        </w:rPr>
        <w:t xml:space="preserve">atrazine could cause </w:t>
      </w:r>
      <w:r w:rsidR="00517CC8" w:rsidRPr="00CF55F8">
        <w:rPr>
          <w:rFonts w:ascii="Times New Roman" w:hAnsi="Times New Roman" w:cs="Times New Roman"/>
          <w:sz w:val="24"/>
          <w:szCs w:val="24"/>
        </w:rPr>
        <w:t xml:space="preserve">severe health impacts that included </w:t>
      </w:r>
      <w:r w:rsidR="00E3266B" w:rsidRPr="00CF55F8">
        <w:rPr>
          <w:rFonts w:ascii="Times New Roman" w:hAnsi="Times New Roman" w:cs="Times New Roman"/>
          <w:sz w:val="24"/>
          <w:szCs w:val="24"/>
        </w:rPr>
        <w:t>a kind of chemical castration.</w:t>
      </w:r>
      <w:r w:rsidR="00A20AEB" w:rsidRPr="00CF55F8">
        <w:rPr>
          <w:rFonts w:ascii="Times New Roman" w:hAnsi="Times New Roman" w:cs="Times New Roman"/>
          <w:sz w:val="24"/>
          <w:szCs w:val="24"/>
        </w:rPr>
        <w:t xml:space="preserve"> </w:t>
      </w:r>
      <w:r w:rsidRPr="00CF55F8">
        <w:rPr>
          <w:rFonts w:ascii="Times New Roman" w:hAnsi="Times New Roman" w:cs="Times New Roman"/>
          <w:sz w:val="24"/>
          <w:szCs w:val="24"/>
        </w:rPr>
        <w:t xml:space="preserve">The desire to </w:t>
      </w:r>
      <w:r w:rsidR="00974442" w:rsidRPr="00CF55F8">
        <w:rPr>
          <w:rFonts w:ascii="Times New Roman" w:hAnsi="Times New Roman" w:cs="Times New Roman"/>
          <w:sz w:val="24"/>
          <w:szCs w:val="24"/>
        </w:rPr>
        <w:t xml:space="preserve">provide complete data regarding the </w:t>
      </w:r>
      <w:r w:rsidR="006E3BCD" w:rsidRPr="00CF55F8">
        <w:rPr>
          <w:rFonts w:ascii="Times New Roman" w:hAnsi="Times New Roman" w:cs="Times New Roman"/>
          <w:sz w:val="24"/>
          <w:szCs w:val="24"/>
        </w:rPr>
        <w:t>possible</w:t>
      </w:r>
      <w:r w:rsidR="001979AB" w:rsidRPr="00CF55F8">
        <w:rPr>
          <w:rFonts w:ascii="Times New Roman" w:hAnsi="Times New Roman" w:cs="Times New Roman"/>
          <w:sz w:val="24"/>
          <w:szCs w:val="24"/>
        </w:rPr>
        <w:t xml:space="preserve"> impacts of atrazine </w:t>
      </w:r>
      <w:r w:rsidR="00D71AB7" w:rsidRPr="00CF55F8">
        <w:rPr>
          <w:rFonts w:ascii="Times New Roman" w:hAnsi="Times New Roman" w:cs="Times New Roman"/>
          <w:sz w:val="24"/>
          <w:szCs w:val="24"/>
        </w:rPr>
        <w:t xml:space="preserve">in </w:t>
      </w:r>
      <w:r w:rsidR="00A561C7" w:rsidRPr="00CF55F8">
        <w:rPr>
          <w:rFonts w:ascii="Times New Roman" w:hAnsi="Times New Roman" w:cs="Times New Roman"/>
          <w:sz w:val="24"/>
          <w:szCs w:val="24"/>
        </w:rPr>
        <w:t>the reproductive systems</w:t>
      </w:r>
      <w:r w:rsidR="00B330E0" w:rsidRPr="00CF55F8">
        <w:rPr>
          <w:rFonts w:ascii="Times New Roman" w:hAnsi="Times New Roman" w:cs="Times New Roman"/>
          <w:sz w:val="24"/>
          <w:szCs w:val="24"/>
        </w:rPr>
        <w:t xml:space="preserve"> </w:t>
      </w:r>
      <w:r w:rsidR="004C67F3" w:rsidRPr="00CF55F8">
        <w:rPr>
          <w:rFonts w:ascii="Times New Roman" w:hAnsi="Times New Roman" w:cs="Times New Roman"/>
          <w:sz w:val="24"/>
          <w:szCs w:val="24"/>
        </w:rPr>
        <w:t xml:space="preserve">in aquatic </w:t>
      </w:r>
      <w:r w:rsidR="00C26BF9" w:rsidRPr="00CF55F8">
        <w:rPr>
          <w:rFonts w:ascii="Times New Roman" w:hAnsi="Times New Roman" w:cs="Times New Roman"/>
          <w:sz w:val="24"/>
          <w:szCs w:val="24"/>
        </w:rPr>
        <w:t xml:space="preserve">organisms </w:t>
      </w:r>
      <w:r w:rsidR="00394D15" w:rsidRPr="00CF55F8">
        <w:rPr>
          <w:rFonts w:ascii="Times New Roman" w:hAnsi="Times New Roman" w:cs="Times New Roman"/>
          <w:sz w:val="24"/>
          <w:szCs w:val="24"/>
        </w:rPr>
        <w:t xml:space="preserve">begun in </w:t>
      </w:r>
      <w:r w:rsidR="00D5651D" w:rsidRPr="00CF55F8">
        <w:rPr>
          <w:rFonts w:ascii="Times New Roman" w:hAnsi="Times New Roman" w:cs="Times New Roman"/>
          <w:sz w:val="24"/>
          <w:szCs w:val="24"/>
        </w:rPr>
        <w:t xml:space="preserve">the </w:t>
      </w:r>
      <w:r w:rsidR="00874386" w:rsidRPr="00CF55F8">
        <w:rPr>
          <w:rFonts w:ascii="Times New Roman" w:hAnsi="Times New Roman" w:cs="Times New Roman"/>
          <w:sz w:val="24"/>
          <w:szCs w:val="24"/>
        </w:rPr>
        <w:t>decades ago</w:t>
      </w:r>
      <w:r w:rsidR="00D5651D" w:rsidRPr="00CF55F8">
        <w:rPr>
          <w:rFonts w:ascii="Times New Roman" w:hAnsi="Times New Roman" w:cs="Times New Roman"/>
          <w:sz w:val="24"/>
          <w:szCs w:val="24"/>
        </w:rPr>
        <w:t xml:space="preserve"> </w:t>
      </w:r>
      <w:r w:rsidR="00F46DE0" w:rsidRPr="00CF55F8">
        <w:rPr>
          <w:rFonts w:ascii="Times New Roman" w:hAnsi="Times New Roman" w:cs="Times New Roman"/>
          <w:sz w:val="24"/>
          <w:szCs w:val="24"/>
        </w:rPr>
        <w:t xml:space="preserve">and the primary focus has been on </w:t>
      </w:r>
      <w:r w:rsidR="00CF6849" w:rsidRPr="00CF55F8">
        <w:rPr>
          <w:rFonts w:ascii="Times New Roman" w:hAnsi="Times New Roman" w:cs="Times New Roman"/>
          <w:sz w:val="24"/>
          <w:szCs w:val="24"/>
        </w:rPr>
        <w:t>the amphibians and reptiles</w:t>
      </w:r>
      <w:r w:rsidR="00874386" w:rsidRPr="00CF55F8">
        <w:rPr>
          <w:rFonts w:ascii="Times New Roman" w:hAnsi="Times New Roman" w:cs="Times New Roman"/>
          <w:noProof/>
          <w:sz w:val="24"/>
          <w:szCs w:val="24"/>
        </w:rPr>
        <w:t xml:space="preserve">. </w:t>
      </w:r>
      <w:bookmarkStart w:id="2" w:name="_Hlk52294126"/>
      <w:r w:rsidR="00952543" w:rsidRPr="00CF55F8">
        <w:rPr>
          <w:rFonts w:ascii="Times New Roman" w:hAnsi="Times New Roman" w:cs="Times New Roman"/>
          <w:sz w:val="24"/>
          <w:szCs w:val="24"/>
        </w:rPr>
        <w:t>However</w:t>
      </w:r>
      <w:r w:rsidR="00AB4CB4" w:rsidRPr="00CF55F8">
        <w:rPr>
          <w:rFonts w:ascii="Times New Roman" w:hAnsi="Times New Roman" w:cs="Times New Roman"/>
          <w:sz w:val="24"/>
          <w:szCs w:val="24"/>
        </w:rPr>
        <w:t xml:space="preserve">, the </w:t>
      </w:r>
      <w:r w:rsidR="000F0368" w:rsidRPr="00CF55F8">
        <w:rPr>
          <w:rFonts w:ascii="Times New Roman" w:hAnsi="Times New Roman" w:cs="Times New Roman"/>
          <w:sz w:val="24"/>
          <w:szCs w:val="24"/>
        </w:rPr>
        <w:t>impacts associated with atrazine</w:t>
      </w:r>
      <w:r w:rsidR="00AB4CB4" w:rsidRPr="00CF55F8">
        <w:rPr>
          <w:rFonts w:ascii="Times New Roman" w:hAnsi="Times New Roman" w:cs="Times New Roman"/>
          <w:sz w:val="24"/>
          <w:szCs w:val="24"/>
        </w:rPr>
        <w:t xml:space="preserve"> on development and </w:t>
      </w:r>
      <w:r w:rsidR="00224841" w:rsidRPr="00CF55F8">
        <w:rPr>
          <w:rFonts w:ascii="Times New Roman" w:hAnsi="Times New Roman" w:cs="Times New Roman"/>
          <w:sz w:val="24"/>
          <w:szCs w:val="24"/>
        </w:rPr>
        <w:t>reproductions in fish have</w:t>
      </w:r>
      <w:r w:rsidR="00AB4CB4" w:rsidRPr="00CF55F8">
        <w:rPr>
          <w:rFonts w:ascii="Times New Roman" w:hAnsi="Times New Roman" w:cs="Times New Roman"/>
          <w:sz w:val="24"/>
          <w:szCs w:val="24"/>
        </w:rPr>
        <w:t xml:space="preserve"> not been fully </w:t>
      </w:r>
      <w:r w:rsidR="003256EF" w:rsidRPr="00CF55F8">
        <w:rPr>
          <w:rFonts w:ascii="Times New Roman" w:hAnsi="Times New Roman" w:cs="Times New Roman"/>
          <w:sz w:val="24"/>
          <w:szCs w:val="24"/>
        </w:rPr>
        <w:t>highlighted in the current literature</w:t>
      </w:r>
      <w:r w:rsidR="00B3714E" w:rsidRPr="00CF55F8">
        <w:rPr>
          <w:rFonts w:ascii="Times New Roman" w:hAnsi="Times New Roman" w:cs="Times New Roman"/>
          <w:sz w:val="24"/>
          <w:szCs w:val="24"/>
        </w:rPr>
        <w:t xml:space="preserve">. </w:t>
      </w:r>
      <w:r w:rsidR="00A03409" w:rsidRPr="00CF55F8">
        <w:rPr>
          <w:rFonts w:ascii="Times New Roman" w:hAnsi="Times New Roman" w:cs="Times New Roman"/>
          <w:sz w:val="24"/>
          <w:szCs w:val="24"/>
        </w:rPr>
        <w:t xml:space="preserve">This forms the basis of this research activity which seeks to determine the potential impacts of </w:t>
      </w:r>
      <w:r w:rsidR="00FF6D38" w:rsidRPr="00CF55F8">
        <w:rPr>
          <w:rFonts w:ascii="Times New Roman" w:hAnsi="Times New Roman" w:cs="Times New Roman"/>
          <w:sz w:val="24"/>
          <w:szCs w:val="24"/>
        </w:rPr>
        <w:t xml:space="preserve">atrazine herbicide on </w:t>
      </w:r>
      <w:r w:rsidR="00371AA1" w:rsidRPr="00CF55F8">
        <w:rPr>
          <w:rFonts w:ascii="Times New Roman" w:hAnsi="Times New Roman" w:cs="Times New Roman"/>
          <w:sz w:val="24"/>
          <w:szCs w:val="24"/>
        </w:rPr>
        <w:t>the reproduction activities of fish.</w:t>
      </w:r>
      <w:r w:rsidR="00952543" w:rsidRPr="00CF55F8">
        <w:rPr>
          <w:rFonts w:ascii="Times New Roman" w:hAnsi="Times New Roman" w:cs="Times New Roman"/>
          <w:sz w:val="24"/>
          <w:szCs w:val="24"/>
        </w:rPr>
        <w:t xml:space="preserve"> </w:t>
      </w:r>
      <w:r w:rsidR="00D6749C" w:rsidRPr="00CF55F8">
        <w:rPr>
          <w:rFonts w:ascii="Times New Roman" w:hAnsi="Times New Roman" w:cs="Times New Roman"/>
          <w:sz w:val="24"/>
          <w:szCs w:val="24"/>
        </w:rPr>
        <w:t xml:space="preserve">The study finds significant adverse correlation between </w:t>
      </w:r>
      <w:r w:rsidR="00E20587" w:rsidRPr="00CF55F8">
        <w:rPr>
          <w:rFonts w:ascii="Times New Roman" w:hAnsi="Times New Roman" w:cs="Times New Roman"/>
          <w:sz w:val="24"/>
          <w:szCs w:val="24"/>
        </w:rPr>
        <w:t xml:space="preserve">atrazine concentration and egg production in fish. </w:t>
      </w:r>
    </w:p>
    <w:bookmarkEnd w:id="2"/>
    <w:p w14:paraId="6722E303" w14:textId="77777777" w:rsidR="001A6A8B" w:rsidRPr="00CF55F8" w:rsidRDefault="001A6A8B" w:rsidP="003C397F">
      <w:pPr>
        <w:spacing w:after="0" w:line="480" w:lineRule="auto"/>
        <w:ind w:firstLine="720"/>
        <w:contextualSpacing/>
        <w:jc w:val="both"/>
        <w:rPr>
          <w:rFonts w:ascii="Times New Roman" w:hAnsi="Times New Roman" w:cs="Times New Roman"/>
          <w:sz w:val="24"/>
          <w:szCs w:val="24"/>
        </w:rPr>
      </w:pPr>
    </w:p>
    <w:p w14:paraId="406BE486" w14:textId="77777777" w:rsidR="001A6A8B" w:rsidRPr="00CF55F8" w:rsidRDefault="001A6A8B" w:rsidP="003C397F">
      <w:pPr>
        <w:spacing w:after="0" w:line="480" w:lineRule="auto"/>
        <w:ind w:firstLine="720"/>
        <w:contextualSpacing/>
        <w:jc w:val="both"/>
        <w:rPr>
          <w:rFonts w:ascii="Times New Roman" w:hAnsi="Times New Roman" w:cs="Times New Roman"/>
          <w:sz w:val="24"/>
          <w:szCs w:val="24"/>
        </w:rPr>
      </w:pPr>
    </w:p>
    <w:p w14:paraId="062ABAE1" w14:textId="77777777" w:rsidR="001A6A8B" w:rsidRPr="00CF55F8" w:rsidRDefault="001A6A8B" w:rsidP="003C397F">
      <w:pPr>
        <w:spacing w:after="0" w:line="480" w:lineRule="auto"/>
        <w:ind w:firstLine="720"/>
        <w:contextualSpacing/>
        <w:jc w:val="both"/>
        <w:rPr>
          <w:rFonts w:ascii="Times New Roman" w:hAnsi="Times New Roman" w:cs="Times New Roman"/>
          <w:sz w:val="24"/>
          <w:szCs w:val="24"/>
        </w:rPr>
      </w:pPr>
    </w:p>
    <w:p w14:paraId="3050072E" w14:textId="77777777" w:rsidR="001A6A8B" w:rsidRPr="00CF55F8" w:rsidRDefault="001A6A8B" w:rsidP="003C397F">
      <w:pPr>
        <w:spacing w:after="0" w:line="480" w:lineRule="auto"/>
        <w:ind w:firstLine="720"/>
        <w:contextualSpacing/>
        <w:jc w:val="both"/>
        <w:rPr>
          <w:rFonts w:ascii="Times New Roman" w:hAnsi="Times New Roman" w:cs="Times New Roman"/>
          <w:sz w:val="24"/>
          <w:szCs w:val="24"/>
        </w:rPr>
      </w:pPr>
    </w:p>
    <w:p w14:paraId="09304775" w14:textId="77777777" w:rsidR="001A6A8B" w:rsidRPr="00CF55F8" w:rsidRDefault="001A6A8B" w:rsidP="003C397F">
      <w:pPr>
        <w:spacing w:after="0" w:line="480" w:lineRule="auto"/>
        <w:ind w:firstLine="720"/>
        <w:contextualSpacing/>
        <w:jc w:val="both"/>
        <w:rPr>
          <w:rFonts w:ascii="Times New Roman" w:hAnsi="Times New Roman" w:cs="Times New Roman"/>
          <w:sz w:val="24"/>
          <w:szCs w:val="24"/>
        </w:rPr>
      </w:pPr>
    </w:p>
    <w:p w14:paraId="139DCC03" w14:textId="247D743F" w:rsidR="000F20E6" w:rsidRPr="00CF55F8" w:rsidRDefault="000F20E6" w:rsidP="003C397F">
      <w:pPr>
        <w:spacing w:line="480" w:lineRule="auto"/>
        <w:rPr>
          <w:rFonts w:ascii="Times New Roman" w:hAnsi="Times New Roman" w:cs="Times New Roman"/>
          <w:b/>
          <w:sz w:val="24"/>
          <w:szCs w:val="24"/>
        </w:rPr>
      </w:pPr>
      <w:r w:rsidRPr="00CF55F8">
        <w:rPr>
          <w:rFonts w:ascii="Times New Roman" w:hAnsi="Times New Roman" w:cs="Times New Roman"/>
          <w:b/>
          <w:sz w:val="24"/>
          <w:szCs w:val="24"/>
        </w:rPr>
        <w:br w:type="page"/>
      </w:r>
    </w:p>
    <w:p w14:paraId="7BE148A9" w14:textId="7DE158E2" w:rsidR="00D61A80" w:rsidRPr="00CF55F8" w:rsidRDefault="00D61A80" w:rsidP="003C397F">
      <w:pPr>
        <w:pStyle w:val="Heading1"/>
        <w:spacing w:line="480" w:lineRule="auto"/>
        <w:jc w:val="center"/>
        <w:rPr>
          <w:rFonts w:ascii="Times New Roman" w:hAnsi="Times New Roman" w:cs="Times New Roman"/>
          <w:b/>
          <w:bCs/>
          <w:color w:val="0D0D0D" w:themeColor="text1" w:themeTint="F2"/>
          <w:sz w:val="24"/>
          <w:szCs w:val="24"/>
        </w:rPr>
      </w:pPr>
      <w:bookmarkStart w:id="3" w:name="_Toc52340969"/>
      <w:r w:rsidRPr="00CF55F8">
        <w:rPr>
          <w:rFonts w:ascii="Times New Roman" w:hAnsi="Times New Roman" w:cs="Times New Roman"/>
          <w:b/>
          <w:bCs/>
          <w:color w:val="0D0D0D" w:themeColor="text1" w:themeTint="F2"/>
          <w:sz w:val="24"/>
          <w:szCs w:val="24"/>
        </w:rPr>
        <w:lastRenderedPageBreak/>
        <w:t>Theis Statement</w:t>
      </w:r>
      <w:bookmarkEnd w:id="3"/>
    </w:p>
    <w:p w14:paraId="498C4EF5" w14:textId="169BD7CF" w:rsidR="00D61A80" w:rsidRPr="00CF55F8" w:rsidRDefault="00D61A80" w:rsidP="003C397F">
      <w:pPr>
        <w:spacing w:before="100" w:beforeAutospacing="1" w:after="100" w:afterAutospacing="1" w:line="480" w:lineRule="auto"/>
        <w:ind w:left="284"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Atrazine is mostly effective for both post and pre-emergent weed control on strawberries, peaches, cotton, sugarcane, grain sorghum, corn as well as many other </w:t>
      </w:r>
      <w:r w:rsidR="00A56F30" w:rsidRPr="00CF55F8">
        <w:rPr>
          <w:rFonts w:ascii="Times New Roman" w:hAnsi="Times New Roman" w:cs="Times New Roman"/>
          <w:sz w:val="24"/>
          <w:szCs w:val="24"/>
        </w:rPr>
        <w:t xml:space="preserve">crops. Therefore, farmers across the globe have benefited from Atrazine because it selective, inexpensive, and effective herbicide. </w:t>
      </w:r>
      <w:r w:rsidR="00D30053" w:rsidRPr="00CF55F8">
        <w:rPr>
          <w:rFonts w:ascii="Times New Roman" w:hAnsi="Times New Roman" w:cs="Times New Roman"/>
          <w:sz w:val="24"/>
          <w:szCs w:val="24"/>
        </w:rPr>
        <w:t>However, the</w:t>
      </w:r>
      <w:r w:rsidR="00A56F30" w:rsidRPr="00CF55F8">
        <w:rPr>
          <w:rFonts w:ascii="Times New Roman" w:hAnsi="Times New Roman" w:cs="Times New Roman"/>
          <w:sz w:val="24"/>
          <w:szCs w:val="24"/>
        </w:rPr>
        <w:t xml:space="preserve"> application </w:t>
      </w:r>
      <w:r w:rsidR="00D30053" w:rsidRPr="00CF55F8">
        <w:rPr>
          <w:rFonts w:ascii="Times New Roman" w:hAnsi="Times New Roman" w:cs="Times New Roman"/>
          <w:sz w:val="24"/>
          <w:szCs w:val="24"/>
        </w:rPr>
        <w:t xml:space="preserve">of Atrazine accumulates in soil and is carried to the water bodies through runoff from the adjacent field. Other routes through which Atrazine chemicals enter the water sources include contaminated groundwater, improper mixing, intentional dumping, airborne drift, and spray. Atrazine’s presence in water bodies can lead to </w:t>
      </w:r>
      <w:bookmarkStart w:id="4" w:name="_Hlk52325335"/>
      <w:r w:rsidR="00DF625B" w:rsidRPr="00CF55F8">
        <w:rPr>
          <w:rFonts w:ascii="Times New Roman" w:hAnsi="Times New Roman" w:cs="Times New Roman"/>
          <w:sz w:val="24"/>
          <w:szCs w:val="24"/>
        </w:rPr>
        <w:t>bioaccumulation by fishes and might result in the unwanted residues that can cause altered reproductive rates, deformities, reduced growth rates, or death</w:t>
      </w:r>
      <w:bookmarkEnd w:id="4"/>
      <w:r w:rsidR="00DF625B" w:rsidRPr="00CF55F8">
        <w:rPr>
          <w:rFonts w:ascii="Times New Roman" w:hAnsi="Times New Roman" w:cs="Times New Roman"/>
          <w:sz w:val="24"/>
          <w:szCs w:val="24"/>
        </w:rPr>
        <w:t xml:space="preserve">. However, the impacts associated with atrazine on development and reproductions in fish have not been fully highlighted in the current literature. This forms the basis of this research activity which seeks to determine the potential impacts of atrazine herbicide on the reproduction activities of fish. </w:t>
      </w:r>
    </w:p>
    <w:p w14:paraId="1C31FB85" w14:textId="56FC0578" w:rsidR="00A64B79" w:rsidRPr="00CF55F8" w:rsidRDefault="00816834" w:rsidP="004C1021">
      <w:pPr>
        <w:pStyle w:val="Heading2"/>
        <w:jc w:val="center"/>
        <w:rPr>
          <w:rFonts w:ascii="Times New Roman" w:hAnsi="Times New Roman" w:cs="Times New Roman"/>
          <w:b/>
          <w:bCs/>
          <w:color w:val="0D0D0D" w:themeColor="text1" w:themeTint="F2"/>
          <w:sz w:val="24"/>
          <w:szCs w:val="24"/>
        </w:rPr>
      </w:pPr>
      <w:bookmarkStart w:id="5" w:name="_Toc52109700"/>
      <w:bookmarkStart w:id="6" w:name="_Toc52340970"/>
      <w:r w:rsidRPr="00CF55F8">
        <w:rPr>
          <w:rFonts w:ascii="Times New Roman" w:hAnsi="Times New Roman" w:cs="Times New Roman"/>
          <w:b/>
          <w:bCs/>
          <w:color w:val="0D0D0D" w:themeColor="text1" w:themeTint="F2"/>
          <w:sz w:val="24"/>
          <w:szCs w:val="24"/>
        </w:rPr>
        <w:t>Introduction</w:t>
      </w:r>
      <w:bookmarkEnd w:id="5"/>
      <w:bookmarkEnd w:id="6"/>
    </w:p>
    <w:p w14:paraId="448AD0A4" w14:textId="54B8D58F" w:rsidR="00A64B79"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Atrazine has been widely used in agricultural production </w:t>
      </w:r>
      <w:r w:rsidR="0052226D" w:rsidRPr="00CF55F8">
        <w:rPr>
          <w:rFonts w:ascii="Times New Roman" w:hAnsi="Times New Roman" w:cs="Times New Roman"/>
          <w:sz w:val="24"/>
          <w:szCs w:val="24"/>
        </w:rPr>
        <w:t>for years.</w:t>
      </w:r>
      <w:r w:rsidR="00760F6A" w:rsidRPr="00CF55F8">
        <w:rPr>
          <w:rFonts w:ascii="Times New Roman" w:hAnsi="Times New Roman" w:cs="Times New Roman"/>
          <w:sz w:val="24"/>
          <w:szCs w:val="24"/>
        </w:rPr>
        <w:t xml:space="preserve"> Considering both its </w:t>
      </w:r>
      <w:r w:rsidR="001D2D3B" w:rsidRPr="00CF55F8">
        <w:rPr>
          <w:rFonts w:ascii="Times New Roman" w:hAnsi="Times New Roman" w:cs="Times New Roman"/>
          <w:sz w:val="24"/>
          <w:szCs w:val="24"/>
        </w:rPr>
        <w:t>physic-chemical properties</w:t>
      </w:r>
      <w:r w:rsidR="00055508" w:rsidRPr="00CF55F8">
        <w:rPr>
          <w:rFonts w:ascii="Times New Roman" w:hAnsi="Times New Roman" w:cs="Times New Roman"/>
          <w:sz w:val="24"/>
          <w:szCs w:val="24"/>
        </w:rPr>
        <w:t xml:space="preserve">, </w:t>
      </w:r>
      <w:r w:rsidR="0036087B" w:rsidRPr="00CF55F8">
        <w:rPr>
          <w:rFonts w:ascii="Times New Roman" w:hAnsi="Times New Roman" w:cs="Times New Roman"/>
          <w:sz w:val="24"/>
          <w:szCs w:val="24"/>
        </w:rPr>
        <w:t xml:space="preserve">atrazine </w:t>
      </w:r>
      <w:r w:rsidR="00C438F2" w:rsidRPr="00CF55F8">
        <w:rPr>
          <w:rFonts w:ascii="Times New Roman" w:hAnsi="Times New Roman" w:cs="Times New Roman"/>
          <w:sz w:val="24"/>
          <w:szCs w:val="24"/>
        </w:rPr>
        <w:t>though in small quantities</w:t>
      </w:r>
      <w:r w:rsidR="006D11E1" w:rsidRPr="00CF55F8">
        <w:rPr>
          <w:rFonts w:ascii="Times New Roman" w:hAnsi="Times New Roman" w:cs="Times New Roman"/>
          <w:sz w:val="24"/>
          <w:szCs w:val="24"/>
        </w:rPr>
        <w:t xml:space="preserve"> is found</w:t>
      </w:r>
      <w:r w:rsidR="00C438F2" w:rsidRPr="00CF55F8">
        <w:rPr>
          <w:rFonts w:ascii="Times New Roman" w:hAnsi="Times New Roman" w:cs="Times New Roman"/>
          <w:sz w:val="24"/>
          <w:szCs w:val="24"/>
        </w:rPr>
        <w:t xml:space="preserve"> in </w:t>
      </w:r>
      <w:r w:rsidR="00191357" w:rsidRPr="00CF55F8">
        <w:rPr>
          <w:rFonts w:ascii="Times New Roman" w:hAnsi="Times New Roman" w:cs="Times New Roman"/>
          <w:sz w:val="24"/>
          <w:szCs w:val="24"/>
        </w:rPr>
        <w:t>some surface water and aquatic habitats</w:t>
      </w:r>
      <w:r w:rsidR="00363535" w:rsidRPr="00CF55F8">
        <w:rPr>
          <w:rFonts w:ascii="Times New Roman" w:hAnsi="Times New Roman" w:cs="Times New Roman"/>
          <w:noProof/>
          <w:sz w:val="24"/>
          <w:szCs w:val="24"/>
        </w:rPr>
        <w:t xml:space="preserve"> (Freeman </w:t>
      </w:r>
      <w:r w:rsidR="00363535" w:rsidRPr="00CF55F8">
        <w:rPr>
          <w:rFonts w:ascii="Times New Roman" w:hAnsi="Times New Roman" w:cs="Times New Roman"/>
          <w:i/>
          <w:noProof/>
          <w:sz w:val="24"/>
          <w:szCs w:val="24"/>
        </w:rPr>
        <w:t>et al.</w:t>
      </w:r>
      <w:r w:rsidR="00363535" w:rsidRPr="00CF55F8">
        <w:rPr>
          <w:rFonts w:ascii="Times New Roman" w:hAnsi="Times New Roman" w:cs="Times New Roman"/>
          <w:noProof/>
          <w:sz w:val="24"/>
          <w:szCs w:val="24"/>
        </w:rPr>
        <w:t>, 2005)</w:t>
      </w:r>
      <w:r w:rsidR="00191357" w:rsidRPr="00CF55F8">
        <w:rPr>
          <w:rFonts w:ascii="Times New Roman" w:hAnsi="Times New Roman" w:cs="Times New Roman"/>
          <w:sz w:val="24"/>
          <w:szCs w:val="24"/>
        </w:rPr>
        <w:t>.</w:t>
      </w:r>
      <w:r w:rsidR="00004158" w:rsidRPr="00CF55F8">
        <w:rPr>
          <w:rFonts w:ascii="Times New Roman" w:hAnsi="Times New Roman" w:cs="Times New Roman"/>
          <w:sz w:val="24"/>
          <w:szCs w:val="24"/>
        </w:rPr>
        <w:t xml:space="preserve"> </w:t>
      </w:r>
      <w:r w:rsidR="00FD05B5" w:rsidRPr="00CF55F8">
        <w:rPr>
          <w:rFonts w:ascii="Times New Roman" w:hAnsi="Times New Roman" w:cs="Times New Roman"/>
          <w:sz w:val="24"/>
          <w:szCs w:val="24"/>
        </w:rPr>
        <w:t xml:space="preserve">Evidence drawn from previous research works has indicated </w:t>
      </w:r>
      <w:r w:rsidR="004A3731" w:rsidRPr="00CF55F8">
        <w:rPr>
          <w:rFonts w:ascii="Times New Roman" w:hAnsi="Times New Roman" w:cs="Times New Roman"/>
          <w:sz w:val="24"/>
          <w:szCs w:val="24"/>
        </w:rPr>
        <w:t xml:space="preserve">the effects associated with </w:t>
      </w:r>
      <w:r w:rsidR="004F6273" w:rsidRPr="00CF55F8">
        <w:rPr>
          <w:rFonts w:ascii="Times New Roman" w:hAnsi="Times New Roman" w:cs="Times New Roman"/>
          <w:sz w:val="24"/>
          <w:szCs w:val="24"/>
        </w:rPr>
        <w:t xml:space="preserve">atrazine on aquatic life specifically </w:t>
      </w:r>
      <w:r w:rsidR="000C4389" w:rsidRPr="00CF55F8">
        <w:rPr>
          <w:rFonts w:ascii="Times New Roman" w:hAnsi="Times New Roman" w:cs="Times New Roman"/>
          <w:sz w:val="24"/>
          <w:szCs w:val="24"/>
        </w:rPr>
        <w:t>amphibians.</w:t>
      </w:r>
      <w:r w:rsidR="00085AA4" w:rsidRPr="00CF55F8">
        <w:rPr>
          <w:rFonts w:ascii="Times New Roman" w:hAnsi="Times New Roman" w:cs="Times New Roman"/>
          <w:sz w:val="24"/>
          <w:szCs w:val="24"/>
        </w:rPr>
        <w:t xml:space="preserve"> However</w:t>
      </w:r>
      <w:r w:rsidR="00A61938" w:rsidRPr="00CF55F8">
        <w:rPr>
          <w:rFonts w:ascii="Times New Roman" w:hAnsi="Times New Roman" w:cs="Times New Roman"/>
          <w:sz w:val="24"/>
          <w:szCs w:val="24"/>
        </w:rPr>
        <w:t>, inconsis</w:t>
      </w:r>
      <w:r w:rsidR="00906CC6" w:rsidRPr="00CF55F8">
        <w:rPr>
          <w:rFonts w:ascii="Times New Roman" w:hAnsi="Times New Roman" w:cs="Times New Roman"/>
          <w:sz w:val="24"/>
          <w:szCs w:val="24"/>
        </w:rPr>
        <w:t>tencies have continued to exist. This current paper is thus set against this background</w:t>
      </w:r>
      <w:r w:rsidR="00011B57" w:rsidRPr="00CF55F8">
        <w:rPr>
          <w:rFonts w:ascii="Times New Roman" w:hAnsi="Times New Roman" w:cs="Times New Roman"/>
          <w:sz w:val="24"/>
          <w:szCs w:val="24"/>
        </w:rPr>
        <w:t xml:space="preserve"> to provide an analysis based quantitative weight </w:t>
      </w:r>
      <w:r w:rsidR="002A00B7" w:rsidRPr="00CF55F8">
        <w:rPr>
          <w:rFonts w:ascii="Times New Roman" w:hAnsi="Times New Roman" w:cs="Times New Roman"/>
          <w:sz w:val="24"/>
          <w:szCs w:val="24"/>
        </w:rPr>
        <w:t>of evidence on the impacts</w:t>
      </w:r>
      <w:r w:rsidR="002847C3" w:rsidRPr="00CF55F8">
        <w:rPr>
          <w:rFonts w:ascii="Times New Roman" w:hAnsi="Times New Roman" w:cs="Times New Roman"/>
          <w:sz w:val="24"/>
          <w:szCs w:val="24"/>
        </w:rPr>
        <w:t xml:space="preserve"> of atrazine on fish, amphibians, and reptiles</w:t>
      </w:r>
      <w:r w:rsidR="009B02A7" w:rsidRPr="00CF55F8">
        <w:rPr>
          <w:rFonts w:ascii="Times New Roman" w:hAnsi="Times New Roman" w:cs="Times New Roman"/>
          <w:sz w:val="24"/>
          <w:szCs w:val="24"/>
        </w:rPr>
        <w:t>.</w:t>
      </w:r>
      <w:r w:rsidR="00A31F97" w:rsidRPr="00CF55F8">
        <w:rPr>
          <w:rFonts w:ascii="Times New Roman" w:hAnsi="Times New Roman" w:cs="Times New Roman"/>
          <w:sz w:val="24"/>
          <w:szCs w:val="24"/>
        </w:rPr>
        <w:t xml:space="preserve"> </w:t>
      </w:r>
      <w:r w:rsidR="003178DE" w:rsidRPr="00CF55F8">
        <w:rPr>
          <w:rFonts w:ascii="Times New Roman" w:hAnsi="Times New Roman" w:cs="Times New Roman"/>
          <w:sz w:val="24"/>
          <w:szCs w:val="24"/>
        </w:rPr>
        <w:t>It is noted that exposure to atrazine does not kill aquatic life immediately.</w:t>
      </w:r>
      <w:r w:rsidR="00000A6B" w:rsidRPr="00CF55F8">
        <w:rPr>
          <w:rFonts w:ascii="Times New Roman" w:hAnsi="Times New Roman" w:cs="Times New Roman"/>
          <w:sz w:val="24"/>
          <w:szCs w:val="24"/>
        </w:rPr>
        <w:t xml:space="preserve"> Fish and amphibians have been considered the most vulnerable species of aquatic life impacted </w:t>
      </w:r>
      <w:r w:rsidR="009C378D" w:rsidRPr="00CF55F8">
        <w:rPr>
          <w:rFonts w:ascii="Times New Roman" w:hAnsi="Times New Roman" w:cs="Times New Roman"/>
          <w:sz w:val="24"/>
          <w:szCs w:val="24"/>
        </w:rPr>
        <w:t>by exposure to atrazine.</w:t>
      </w:r>
      <w:r w:rsidR="00DF31CF" w:rsidRPr="00CF55F8">
        <w:rPr>
          <w:rFonts w:ascii="Times New Roman" w:hAnsi="Times New Roman" w:cs="Times New Roman"/>
          <w:sz w:val="24"/>
          <w:szCs w:val="24"/>
        </w:rPr>
        <w:t xml:space="preserve"> </w:t>
      </w:r>
    </w:p>
    <w:p w14:paraId="51E5A0EC" w14:textId="5B8644C2" w:rsidR="007A3697" w:rsidRPr="00CF55F8" w:rsidRDefault="007A3697"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lastRenderedPageBreak/>
        <w:t xml:space="preserve">Fish and other aquatic life can arguably indicate environmental pollution. Due to this fact, they can play very significant roles in the assessment of possible risks that are associated with the contamination of the aquatic environment. Atrazine commonly used in agriculture usually finds its way to water resources through surface-runoff. Herbicides and pesticides are considered environmental contaminants that restrain fish antioxidant defensive systems subsequently resulting in oxidative damage in these animals. Due to oxidative stress, fish and other aquatic organisms can experience DNA damage and even worse death of cells. The information acquired through this current research study would be useful in managing and monitoring of atrazine pollution in aquatic environments. </w:t>
      </w:r>
    </w:p>
    <w:p w14:paraId="34BA4729" w14:textId="5F3AC32D" w:rsidR="007734F4"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Toxicology </w:t>
      </w:r>
      <w:r w:rsidR="00B8700E" w:rsidRPr="00CF55F8">
        <w:rPr>
          <w:rFonts w:ascii="Times New Roman" w:hAnsi="Times New Roman" w:cs="Times New Roman"/>
          <w:sz w:val="24"/>
          <w:szCs w:val="24"/>
        </w:rPr>
        <w:t xml:space="preserve">essentially evaluates </w:t>
      </w:r>
      <w:r w:rsidR="00C73BAA" w:rsidRPr="00CF55F8">
        <w:rPr>
          <w:rFonts w:ascii="Times New Roman" w:hAnsi="Times New Roman" w:cs="Times New Roman"/>
          <w:sz w:val="24"/>
          <w:szCs w:val="24"/>
        </w:rPr>
        <w:t xml:space="preserve">and establishes the </w:t>
      </w:r>
      <w:r w:rsidR="006A2DA7" w:rsidRPr="00CF55F8">
        <w:rPr>
          <w:rFonts w:ascii="Times New Roman" w:hAnsi="Times New Roman" w:cs="Times New Roman"/>
          <w:sz w:val="24"/>
          <w:szCs w:val="24"/>
        </w:rPr>
        <w:t xml:space="preserve">limits of </w:t>
      </w:r>
      <w:r w:rsidR="00FF0C3F" w:rsidRPr="00CF55F8">
        <w:rPr>
          <w:rFonts w:ascii="Times New Roman" w:hAnsi="Times New Roman" w:cs="Times New Roman"/>
          <w:sz w:val="24"/>
          <w:szCs w:val="24"/>
        </w:rPr>
        <w:t>concentration</w:t>
      </w:r>
      <w:r w:rsidR="00A979EF" w:rsidRPr="00CF55F8">
        <w:rPr>
          <w:rFonts w:ascii="Times New Roman" w:hAnsi="Times New Roman" w:cs="Times New Roman"/>
          <w:sz w:val="24"/>
          <w:szCs w:val="24"/>
        </w:rPr>
        <w:t xml:space="preserve"> or quantity of </w:t>
      </w:r>
      <w:r w:rsidR="0048435A" w:rsidRPr="00CF55F8">
        <w:rPr>
          <w:rFonts w:ascii="Times New Roman" w:hAnsi="Times New Roman" w:cs="Times New Roman"/>
          <w:sz w:val="24"/>
          <w:szCs w:val="24"/>
        </w:rPr>
        <w:t xml:space="preserve">chemical </w:t>
      </w:r>
      <w:r w:rsidR="00E37147" w:rsidRPr="00CF55F8">
        <w:rPr>
          <w:rFonts w:ascii="Times New Roman" w:hAnsi="Times New Roman" w:cs="Times New Roman"/>
          <w:sz w:val="24"/>
          <w:szCs w:val="24"/>
        </w:rPr>
        <w:t>substances</w:t>
      </w:r>
      <w:r w:rsidR="001E48A6" w:rsidRPr="00CF55F8">
        <w:rPr>
          <w:rFonts w:ascii="Times New Roman" w:hAnsi="Times New Roman" w:cs="Times New Roman"/>
          <w:sz w:val="24"/>
          <w:szCs w:val="24"/>
        </w:rPr>
        <w:t xml:space="preserve"> in a part</w:t>
      </w:r>
      <w:r w:rsidR="00B25C46" w:rsidRPr="00CF55F8">
        <w:rPr>
          <w:rFonts w:ascii="Times New Roman" w:hAnsi="Times New Roman" w:cs="Times New Roman"/>
          <w:sz w:val="24"/>
          <w:szCs w:val="24"/>
        </w:rPr>
        <w:t>icular part of the environment</w:t>
      </w:r>
      <w:r w:rsidR="00363535" w:rsidRPr="00CF55F8">
        <w:rPr>
          <w:rFonts w:ascii="Times New Roman" w:hAnsi="Times New Roman" w:cs="Times New Roman"/>
          <w:noProof/>
          <w:sz w:val="24"/>
          <w:szCs w:val="24"/>
        </w:rPr>
        <w:t xml:space="preserve"> (US EPA, 2002)</w:t>
      </w:r>
      <w:r w:rsidR="00B25C46" w:rsidRPr="00CF55F8">
        <w:rPr>
          <w:rFonts w:ascii="Times New Roman" w:hAnsi="Times New Roman" w:cs="Times New Roman"/>
          <w:sz w:val="24"/>
          <w:szCs w:val="24"/>
        </w:rPr>
        <w:t>.</w:t>
      </w:r>
      <w:r w:rsidR="00830DBB" w:rsidRPr="00CF55F8">
        <w:rPr>
          <w:rFonts w:ascii="Times New Roman" w:hAnsi="Times New Roman" w:cs="Times New Roman"/>
          <w:sz w:val="24"/>
          <w:szCs w:val="24"/>
        </w:rPr>
        <w:t xml:space="preserve"> </w:t>
      </w:r>
      <w:r w:rsidR="00037F36" w:rsidRPr="00CF55F8">
        <w:rPr>
          <w:rFonts w:ascii="Times New Roman" w:hAnsi="Times New Roman" w:cs="Times New Roman"/>
          <w:sz w:val="24"/>
          <w:szCs w:val="24"/>
        </w:rPr>
        <w:t xml:space="preserve">This research paper would in entirety attempt to </w:t>
      </w:r>
      <w:r w:rsidR="001A1246" w:rsidRPr="00CF55F8">
        <w:rPr>
          <w:rFonts w:ascii="Times New Roman" w:hAnsi="Times New Roman" w:cs="Times New Roman"/>
          <w:sz w:val="24"/>
          <w:szCs w:val="24"/>
        </w:rPr>
        <w:t xml:space="preserve">evaluate </w:t>
      </w:r>
      <w:r w:rsidR="0095246E" w:rsidRPr="00CF55F8">
        <w:rPr>
          <w:rFonts w:ascii="Times New Roman" w:hAnsi="Times New Roman" w:cs="Times New Roman"/>
          <w:sz w:val="24"/>
          <w:szCs w:val="24"/>
        </w:rPr>
        <w:t xml:space="preserve">the chemical, behavior, and physical transformations </w:t>
      </w:r>
      <w:r w:rsidR="009A68C4" w:rsidRPr="00CF55F8">
        <w:rPr>
          <w:rFonts w:ascii="Times New Roman" w:hAnsi="Times New Roman" w:cs="Times New Roman"/>
          <w:sz w:val="24"/>
          <w:szCs w:val="24"/>
        </w:rPr>
        <w:t xml:space="preserve">on aquatic life due to </w:t>
      </w:r>
      <w:r w:rsidR="003A7280" w:rsidRPr="00CF55F8">
        <w:rPr>
          <w:rFonts w:ascii="Times New Roman" w:hAnsi="Times New Roman" w:cs="Times New Roman"/>
          <w:sz w:val="24"/>
          <w:szCs w:val="24"/>
        </w:rPr>
        <w:t xml:space="preserve">exposure to high atrazine </w:t>
      </w:r>
      <w:r w:rsidR="00270804" w:rsidRPr="00CF55F8">
        <w:rPr>
          <w:rFonts w:ascii="Times New Roman" w:hAnsi="Times New Roman" w:cs="Times New Roman"/>
          <w:sz w:val="24"/>
          <w:szCs w:val="24"/>
        </w:rPr>
        <w:t>levels</w:t>
      </w:r>
      <w:r w:rsidR="003A7280" w:rsidRPr="00CF55F8">
        <w:rPr>
          <w:rFonts w:ascii="Times New Roman" w:hAnsi="Times New Roman" w:cs="Times New Roman"/>
          <w:sz w:val="24"/>
          <w:szCs w:val="24"/>
        </w:rPr>
        <w:t>.</w:t>
      </w:r>
      <w:r w:rsidR="00270804" w:rsidRPr="00CF55F8">
        <w:rPr>
          <w:rFonts w:ascii="Times New Roman" w:hAnsi="Times New Roman" w:cs="Times New Roman"/>
          <w:sz w:val="24"/>
          <w:szCs w:val="24"/>
        </w:rPr>
        <w:t xml:space="preserve"> </w:t>
      </w:r>
      <w:r w:rsidR="001D679F" w:rsidRPr="00CF55F8">
        <w:rPr>
          <w:rFonts w:ascii="Times New Roman" w:hAnsi="Times New Roman" w:cs="Times New Roman"/>
          <w:sz w:val="24"/>
          <w:szCs w:val="24"/>
        </w:rPr>
        <w:t xml:space="preserve">Atrazine found in </w:t>
      </w:r>
      <w:r w:rsidR="00B47C59" w:rsidRPr="00CF55F8">
        <w:rPr>
          <w:rFonts w:ascii="Times New Roman" w:hAnsi="Times New Roman" w:cs="Times New Roman"/>
          <w:sz w:val="24"/>
          <w:szCs w:val="24"/>
        </w:rPr>
        <w:t>streams and rivers</w:t>
      </w:r>
      <w:r w:rsidR="00BD2D7E" w:rsidRPr="00CF55F8">
        <w:rPr>
          <w:rFonts w:ascii="Times New Roman" w:hAnsi="Times New Roman" w:cs="Times New Roman"/>
          <w:sz w:val="24"/>
          <w:szCs w:val="24"/>
        </w:rPr>
        <w:t xml:space="preserve"> have </w:t>
      </w:r>
      <w:r w:rsidR="00574851" w:rsidRPr="00CF55F8">
        <w:rPr>
          <w:rFonts w:ascii="Times New Roman" w:hAnsi="Times New Roman" w:cs="Times New Roman"/>
          <w:sz w:val="24"/>
          <w:szCs w:val="24"/>
        </w:rPr>
        <w:t>led to</w:t>
      </w:r>
      <w:r w:rsidR="00BD2D7E" w:rsidRPr="00CF55F8">
        <w:rPr>
          <w:rFonts w:ascii="Times New Roman" w:hAnsi="Times New Roman" w:cs="Times New Roman"/>
          <w:sz w:val="24"/>
          <w:szCs w:val="24"/>
        </w:rPr>
        <w:t xml:space="preserve"> a reduction in the</w:t>
      </w:r>
      <w:r w:rsidR="009B1A66" w:rsidRPr="00CF55F8">
        <w:rPr>
          <w:rFonts w:ascii="Times New Roman" w:hAnsi="Times New Roman" w:cs="Times New Roman"/>
          <w:sz w:val="24"/>
          <w:szCs w:val="24"/>
        </w:rPr>
        <w:t xml:space="preserve"> rep</w:t>
      </w:r>
      <w:r w:rsidR="00A1016A" w:rsidRPr="00CF55F8">
        <w:rPr>
          <w:rFonts w:ascii="Times New Roman" w:hAnsi="Times New Roman" w:cs="Times New Roman"/>
          <w:sz w:val="24"/>
          <w:szCs w:val="24"/>
        </w:rPr>
        <w:t xml:space="preserve">roduction and spawning of fish. </w:t>
      </w:r>
      <w:r w:rsidR="00B00291" w:rsidRPr="00CF55F8">
        <w:rPr>
          <w:rFonts w:ascii="Times New Roman" w:hAnsi="Times New Roman" w:cs="Times New Roman"/>
          <w:sz w:val="24"/>
          <w:szCs w:val="24"/>
        </w:rPr>
        <w:t>Similarly,</w:t>
      </w:r>
      <w:r w:rsidR="00A1016A" w:rsidRPr="00CF55F8">
        <w:rPr>
          <w:rFonts w:ascii="Times New Roman" w:hAnsi="Times New Roman" w:cs="Times New Roman"/>
          <w:sz w:val="24"/>
          <w:szCs w:val="24"/>
        </w:rPr>
        <w:t xml:space="preserve"> labora</w:t>
      </w:r>
      <w:r w:rsidR="00885900" w:rsidRPr="00CF55F8">
        <w:rPr>
          <w:rFonts w:ascii="Times New Roman" w:hAnsi="Times New Roman" w:cs="Times New Roman"/>
          <w:sz w:val="24"/>
          <w:szCs w:val="24"/>
        </w:rPr>
        <w:t>to</w:t>
      </w:r>
      <w:r w:rsidR="00A1016A" w:rsidRPr="00CF55F8">
        <w:rPr>
          <w:rFonts w:ascii="Times New Roman" w:hAnsi="Times New Roman" w:cs="Times New Roman"/>
          <w:sz w:val="24"/>
          <w:szCs w:val="24"/>
        </w:rPr>
        <w:t xml:space="preserve">ry </w:t>
      </w:r>
      <w:r w:rsidR="00885900" w:rsidRPr="00CF55F8">
        <w:rPr>
          <w:rFonts w:ascii="Times New Roman" w:hAnsi="Times New Roman" w:cs="Times New Roman"/>
          <w:sz w:val="24"/>
          <w:szCs w:val="24"/>
        </w:rPr>
        <w:t xml:space="preserve">pieces of evidence have </w:t>
      </w:r>
      <w:r w:rsidR="005503CC" w:rsidRPr="00CF55F8">
        <w:rPr>
          <w:rFonts w:ascii="Times New Roman" w:hAnsi="Times New Roman" w:cs="Times New Roman"/>
          <w:sz w:val="24"/>
          <w:szCs w:val="24"/>
        </w:rPr>
        <w:t>shown tissue abnormalities in fish.</w:t>
      </w:r>
      <w:r w:rsidR="00B00291" w:rsidRPr="00CF55F8">
        <w:rPr>
          <w:rFonts w:ascii="Times New Roman" w:hAnsi="Times New Roman" w:cs="Times New Roman"/>
          <w:sz w:val="24"/>
          <w:szCs w:val="24"/>
        </w:rPr>
        <w:t xml:space="preserve"> </w:t>
      </w:r>
    </w:p>
    <w:p w14:paraId="6C5E8A9C" w14:textId="111EF56D" w:rsidR="00BC6705" w:rsidRPr="00CF55F8" w:rsidRDefault="00BC6705" w:rsidP="004C1021">
      <w:pPr>
        <w:pStyle w:val="Heading3"/>
        <w:jc w:val="center"/>
        <w:rPr>
          <w:rFonts w:ascii="Times New Roman" w:hAnsi="Times New Roman" w:cs="Times New Roman"/>
          <w:b/>
          <w:bCs/>
          <w:color w:val="0D0D0D" w:themeColor="text1" w:themeTint="F2"/>
        </w:rPr>
      </w:pPr>
      <w:bookmarkStart w:id="7" w:name="_Toc52340971"/>
      <w:r w:rsidRPr="00CF55F8">
        <w:rPr>
          <w:rFonts w:ascii="Times New Roman" w:hAnsi="Times New Roman" w:cs="Times New Roman"/>
          <w:b/>
          <w:bCs/>
          <w:color w:val="0D0D0D" w:themeColor="text1" w:themeTint="F2"/>
        </w:rPr>
        <w:t>Hypothesis</w:t>
      </w:r>
      <w:bookmarkEnd w:id="7"/>
    </w:p>
    <w:p w14:paraId="7702EEE5" w14:textId="77777777" w:rsidR="00BC6705" w:rsidRPr="00CF55F8" w:rsidRDefault="00BC6705" w:rsidP="003C397F">
      <w:pPr>
        <w:spacing w:after="0" w:line="480" w:lineRule="auto"/>
        <w:ind w:firstLine="720"/>
        <w:contextualSpacing/>
        <w:rPr>
          <w:rStyle w:val="hgkelc"/>
          <w:rFonts w:ascii="Times New Roman" w:hAnsi="Times New Roman" w:cs="Times New Roman"/>
          <w:sz w:val="24"/>
          <w:szCs w:val="24"/>
        </w:rPr>
      </w:pPr>
      <w:r w:rsidRPr="00CF55F8">
        <w:rPr>
          <w:rStyle w:val="hgkelc"/>
          <w:rFonts w:ascii="Times New Roman" w:hAnsi="Times New Roman" w:cs="Times New Roman"/>
          <w:b/>
          <w:bCs/>
          <w:sz w:val="24"/>
          <w:szCs w:val="24"/>
        </w:rPr>
        <w:t>H</w:t>
      </w:r>
      <w:r w:rsidRPr="00CF55F8">
        <w:rPr>
          <w:rStyle w:val="hgkelc"/>
          <w:rFonts w:ascii="Times New Roman" w:hAnsi="Times New Roman" w:cs="Times New Roman"/>
          <w:b/>
          <w:bCs/>
          <w:sz w:val="24"/>
          <w:szCs w:val="24"/>
        </w:rPr>
        <w:t>0:</w:t>
      </w:r>
      <w:r w:rsidRPr="00CF55F8">
        <w:rPr>
          <w:rStyle w:val="hgkelc"/>
          <w:rFonts w:ascii="Times New Roman" w:hAnsi="Times New Roman" w:cs="Times New Roman"/>
          <w:sz w:val="24"/>
          <w:szCs w:val="24"/>
        </w:rPr>
        <w:t xml:space="preserve"> </w:t>
      </w:r>
      <w:bookmarkStart w:id="8" w:name="_Hlk52324780"/>
      <w:r w:rsidRPr="00CF55F8">
        <w:rPr>
          <w:rStyle w:val="hgkelc"/>
          <w:rFonts w:ascii="Times New Roman" w:hAnsi="Times New Roman" w:cs="Times New Roman"/>
          <w:sz w:val="24"/>
          <w:szCs w:val="24"/>
        </w:rPr>
        <w:t xml:space="preserve">There is a significant adverse correlation between atrazine concentration and egg production in fishes </w:t>
      </w:r>
      <w:bookmarkEnd w:id="8"/>
    </w:p>
    <w:p w14:paraId="6BBA16E2" w14:textId="7F29E306" w:rsidR="00BC6705" w:rsidRPr="00CF55F8" w:rsidRDefault="00BC6705" w:rsidP="003C397F">
      <w:pPr>
        <w:spacing w:after="0" w:line="480" w:lineRule="auto"/>
        <w:ind w:firstLine="720"/>
        <w:contextualSpacing/>
        <w:rPr>
          <w:rStyle w:val="hgkelc"/>
          <w:rFonts w:ascii="Times New Roman" w:hAnsi="Times New Roman" w:cs="Times New Roman"/>
          <w:sz w:val="24"/>
          <w:szCs w:val="24"/>
        </w:rPr>
      </w:pPr>
      <w:r w:rsidRPr="00CF55F8">
        <w:rPr>
          <w:rStyle w:val="hgkelc"/>
          <w:rFonts w:ascii="Times New Roman" w:hAnsi="Times New Roman" w:cs="Times New Roman"/>
          <w:b/>
          <w:bCs/>
          <w:sz w:val="24"/>
          <w:szCs w:val="24"/>
        </w:rPr>
        <w:t xml:space="preserve"> </w:t>
      </w:r>
      <w:r w:rsidRPr="00CF55F8">
        <w:rPr>
          <w:rStyle w:val="hgkelc"/>
          <w:rFonts w:ascii="Times New Roman" w:hAnsi="Times New Roman" w:cs="Times New Roman"/>
          <w:b/>
          <w:bCs/>
          <w:sz w:val="24"/>
          <w:szCs w:val="24"/>
        </w:rPr>
        <w:t>H</w:t>
      </w:r>
      <w:r w:rsidRPr="00CF55F8">
        <w:rPr>
          <w:rStyle w:val="hgkelc"/>
          <w:rFonts w:ascii="Times New Roman" w:hAnsi="Times New Roman" w:cs="Times New Roman"/>
          <w:b/>
          <w:bCs/>
          <w:sz w:val="24"/>
          <w:szCs w:val="24"/>
          <w:vertAlign w:val="subscript"/>
        </w:rPr>
        <w:t>a</w:t>
      </w:r>
      <w:r w:rsidRPr="00CF55F8">
        <w:rPr>
          <w:rStyle w:val="hgkelc"/>
          <w:rFonts w:ascii="Times New Roman" w:hAnsi="Times New Roman" w:cs="Times New Roman"/>
          <w:sz w:val="24"/>
          <w:szCs w:val="24"/>
          <w:vertAlign w:val="subscript"/>
        </w:rPr>
        <w:t>:</w:t>
      </w:r>
      <w:r w:rsidRPr="00CF55F8">
        <w:rPr>
          <w:rStyle w:val="hgkelc"/>
          <w:rFonts w:ascii="Times New Roman" w:hAnsi="Times New Roman" w:cs="Times New Roman"/>
          <w:sz w:val="24"/>
          <w:szCs w:val="24"/>
        </w:rPr>
        <w:t xml:space="preserve"> </w:t>
      </w:r>
      <w:r w:rsidRPr="00CF55F8">
        <w:rPr>
          <w:rStyle w:val="hgkelc"/>
          <w:rFonts w:ascii="Times New Roman" w:hAnsi="Times New Roman" w:cs="Times New Roman"/>
          <w:sz w:val="24"/>
          <w:szCs w:val="24"/>
        </w:rPr>
        <w:t xml:space="preserve">There is </w:t>
      </w:r>
      <w:r w:rsidRPr="00CF55F8">
        <w:rPr>
          <w:rStyle w:val="hgkelc"/>
          <w:rFonts w:ascii="Times New Roman" w:hAnsi="Times New Roman" w:cs="Times New Roman"/>
          <w:sz w:val="24"/>
          <w:szCs w:val="24"/>
        </w:rPr>
        <w:t xml:space="preserve">no </w:t>
      </w:r>
      <w:r w:rsidRPr="00CF55F8">
        <w:rPr>
          <w:rStyle w:val="hgkelc"/>
          <w:rFonts w:ascii="Times New Roman" w:hAnsi="Times New Roman" w:cs="Times New Roman"/>
          <w:sz w:val="24"/>
          <w:szCs w:val="24"/>
        </w:rPr>
        <w:t>a significant adverse correlation between atrazine concentration and egg production in fishes</w:t>
      </w:r>
    </w:p>
    <w:p w14:paraId="1CADB1D4" w14:textId="77777777" w:rsidR="002A12FE" w:rsidRPr="002A12FE" w:rsidRDefault="002A12FE" w:rsidP="002A12FE">
      <w:pPr>
        <w:tabs>
          <w:tab w:val="center" w:pos="4680"/>
          <w:tab w:val="right" w:pos="9360"/>
        </w:tabs>
        <w:spacing w:after="0" w:line="240" w:lineRule="auto"/>
        <w:rPr>
          <w:rFonts w:ascii="Times New Roman" w:eastAsia="Calibri" w:hAnsi="Times New Roman" w:cs="Times New Roman"/>
          <w:sz w:val="24"/>
          <w:szCs w:val="24"/>
        </w:rPr>
      </w:pPr>
    </w:p>
    <w:p w14:paraId="04F75B83" w14:textId="77777777" w:rsidR="002A12FE" w:rsidRPr="00CF55F8" w:rsidRDefault="002A12FE" w:rsidP="003C397F">
      <w:pPr>
        <w:spacing w:after="0" w:line="480" w:lineRule="auto"/>
        <w:ind w:firstLine="720"/>
        <w:contextualSpacing/>
        <w:rPr>
          <w:rFonts w:ascii="Times New Roman" w:hAnsi="Times New Roman" w:cs="Times New Roman"/>
          <w:b/>
          <w:bCs/>
          <w:sz w:val="24"/>
          <w:szCs w:val="24"/>
        </w:rPr>
      </w:pPr>
    </w:p>
    <w:p w14:paraId="6948C2B0" w14:textId="408C3D1F" w:rsidR="00AB5E5C" w:rsidRPr="00CF55F8" w:rsidRDefault="009C289C" w:rsidP="004C1021">
      <w:pPr>
        <w:pStyle w:val="Heading1"/>
        <w:jc w:val="center"/>
        <w:rPr>
          <w:rFonts w:ascii="Times New Roman" w:hAnsi="Times New Roman" w:cs="Times New Roman"/>
          <w:b/>
          <w:bCs/>
          <w:color w:val="0D0D0D" w:themeColor="text1" w:themeTint="F2"/>
          <w:sz w:val="24"/>
          <w:szCs w:val="24"/>
        </w:rPr>
      </w:pPr>
      <w:bookmarkStart w:id="9" w:name="_Toc52109701"/>
      <w:bookmarkStart w:id="10" w:name="_Toc52340972"/>
      <w:r w:rsidRPr="00CF55F8">
        <w:rPr>
          <w:rFonts w:ascii="Times New Roman" w:hAnsi="Times New Roman" w:cs="Times New Roman"/>
          <w:b/>
          <w:bCs/>
          <w:color w:val="0D0D0D" w:themeColor="text1" w:themeTint="F2"/>
          <w:sz w:val="24"/>
          <w:szCs w:val="24"/>
        </w:rPr>
        <w:lastRenderedPageBreak/>
        <w:t>M</w:t>
      </w:r>
      <w:r w:rsidR="00816834" w:rsidRPr="00CF55F8">
        <w:rPr>
          <w:rFonts w:ascii="Times New Roman" w:hAnsi="Times New Roman" w:cs="Times New Roman"/>
          <w:b/>
          <w:bCs/>
          <w:color w:val="0D0D0D" w:themeColor="text1" w:themeTint="F2"/>
          <w:sz w:val="24"/>
          <w:szCs w:val="24"/>
        </w:rPr>
        <w:t>ethod</w:t>
      </w:r>
      <w:bookmarkEnd w:id="9"/>
      <w:r w:rsidR="00BC6705" w:rsidRPr="00CF55F8">
        <w:rPr>
          <w:rFonts w:ascii="Times New Roman" w:hAnsi="Times New Roman" w:cs="Times New Roman"/>
          <w:b/>
          <w:bCs/>
          <w:color w:val="0D0D0D" w:themeColor="text1" w:themeTint="F2"/>
          <w:sz w:val="24"/>
          <w:szCs w:val="24"/>
        </w:rPr>
        <w:t>ologies</w:t>
      </w:r>
      <w:bookmarkEnd w:id="10"/>
    </w:p>
    <w:p w14:paraId="4CE8233A" w14:textId="0AD0DD82" w:rsidR="003C397F" w:rsidRPr="00CF55F8" w:rsidRDefault="003C397F" w:rsidP="003C397F">
      <w:pPr>
        <w:spacing w:before="100" w:beforeAutospacing="1" w:after="100" w:afterAutospacing="1" w:line="480" w:lineRule="auto"/>
        <w:ind w:left="284" w:firstLine="720"/>
        <w:contextualSpacing/>
        <w:rPr>
          <w:rFonts w:ascii="Times New Roman" w:hAnsi="Times New Roman" w:cs="Times New Roman"/>
          <w:sz w:val="24"/>
          <w:szCs w:val="24"/>
        </w:rPr>
      </w:pPr>
      <w:r w:rsidRPr="00CF55F8">
        <w:rPr>
          <w:rFonts w:ascii="Times New Roman" w:hAnsi="Times New Roman" w:cs="Times New Roman"/>
          <w:sz w:val="24"/>
          <w:szCs w:val="24"/>
        </w:rPr>
        <w:t xml:space="preserve">It is hypothesized that there is significant adverse correlation between atrazine concentration and production of eggs in fishes. This is because continuous application of atrazine in agriculture results in </w:t>
      </w:r>
      <w:r w:rsidRPr="00CF55F8">
        <w:rPr>
          <w:rFonts w:ascii="Times New Roman" w:hAnsi="Times New Roman" w:cs="Times New Roman"/>
          <w:sz w:val="24"/>
          <w:szCs w:val="24"/>
        </w:rPr>
        <w:t>bioaccumulation by fishes and</w:t>
      </w:r>
      <w:r w:rsidRPr="00CF55F8">
        <w:rPr>
          <w:rFonts w:ascii="Times New Roman" w:hAnsi="Times New Roman" w:cs="Times New Roman"/>
          <w:sz w:val="24"/>
          <w:szCs w:val="24"/>
        </w:rPr>
        <w:t xml:space="preserve"> eventually </w:t>
      </w:r>
      <w:r w:rsidRPr="00CF55F8">
        <w:rPr>
          <w:rFonts w:ascii="Times New Roman" w:hAnsi="Times New Roman" w:cs="Times New Roman"/>
          <w:sz w:val="24"/>
          <w:szCs w:val="24"/>
        </w:rPr>
        <w:t xml:space="preserve">result in the unwanted residues that can cause altered reproductive rates, deformities, reduced growth rates, or </w:t>
      </w:r>
      <w:r w:rsidRPr="00CF55F8">
        <w:rPr>
          <w:rFonts w:ascii="Times New Roman" w:hAnsi="Times New Roman" w:cs="Times New Roman"/>
          <w:sz w:val="24"/>
          <w:szCs w:val="24"/>
        </w:rPr>
        <w:t xml:space="preserve">death. For this study two methodologies were conducted. This include field study and laboratory </w:t>
      </w:r>
      <w:r w:rsidR="00F034FA" w:rsidRPr="00CF55F8">
        <w:rPr>
          <w:rFonts w:ascii="Times New Roman" w:hAnsi="Times New Roman" w:cs="Times New Roman"/>
          <w:sz w:val="24"/>
          <w:szCs w:val="24"/>
        </w:rPr>
        <w:t>studies.</w:t>
      </w:r>
    </w:p>
    <w:p w14:paraId="09CE6F77" w14:textId="784F9D96" w:rsidR="00F034FA" w:rsidRPr="00CF55F8" w:rsidRDefault="00F034FA" w:rsidP="00F034FA">
      <w:pPr>
        <w:spacing w:before="100" w:beforeAutospacing="1" w:after="100" w:afterAutospacing="1" w:line="480" w:lineRule="auto"/>
        <w:contextualSpacing/>
        <w:rPr>
          <w:rFonts w:ascii="Times New Roman" w:hAnsi="Times New Roman" w:cs="Times New Roman"/>
          <w:b/>
          <w:bCs/>
          <w:sz w:val="24"/>
          <w:szCs w:val="24"/>
        </w:rPr>
      </w:pPr>
      <w:r w:rsidRPr="00CF55F8">
        <w:rPr>
          <w:rFonts w:ascii="Times New Roman" w:hAnsi="Times New Roman" w:cs="Times New Roman"/>
          <w:b/>
          <w:bCs/>
          <w:sz w:val="24"/>
          <w:szCs w:val="24"/>
        </w:rPr>
        <w:t xml:space="preserve">Laboratory studies </w:t>
      </w:r>
    </w:p>
    <w:p w14:paraId="0221220F" w14:textId="3C28C5C7" w:rsidR="00B5337E" w:rsidRPr="00CF55F8" w:rsidRDefault="00F034FA"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Laboratory </w:t>
      </w:r>
      <w:r w:rsidR="00B5337E" w:rsidRPr="00CF55F8">
        <w:rPr>
          <w:rFonts w:ascii="Times New Roman" w:hAnsi="Times New Roman" w:cs="Times New Roman"/>
          <w:sz w:val="24"/>
          <w:szCs w:val="24"/>
        </w:rPr>
        <w:t>methodology</w:t>
      </w:r>
      <w:r w:rsidRPr="00CF55F8">
        <w:rPr>
          <w:rFonts w:ascii="Times New Roman" w:hAnsi="Times New Roman" w:cs="Times New Roman"/>
          <w:sz w:val="24"/>
          <w:szCs w:val="24"/>
        </w:rPr>
        <w:t xml:space="preserve"> </w:t>
      </w:r>
      <w:r w:rsidR="00B5337E" w:rsidRPr="00CF55F8">
        <w:rPr>
          <w:rFonts w:ascii="Times New Roman" w:hAnsi="Times New Roman" w:cs="Times New Roman"/>
          <w:sz w:val="24"/>
          <w:szCs w:val="24"/>
        </w:rPr>
        <w:t xml:space="preserve">involved exposing fathead minnows to atrazine and consequently observing the effects of the pesticide on production of eggs, abnormalities on tissues and abnormal hormone levels. The organisms under study were subjected to atrazine concentrations that ranged between 0 and 60 mg/L of atrazine for the next 31 days. All the tested levels of exposure were arguably less than the US EPA Benchmark of 65 mgs/L for chronic exposure of fish. For this reason, the substantial effects associated with atrazine herbicide recorded in this research project were below the US EPA water quality guidelines. </w:t>
      </w:r>
    </w:p>
    <w:p w14:paraId="2761CF21" w14:textId="3A153FDD" w:rsidR="00B124A7"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Freshwater air-breathing fish </w:t>
      </w:r>
      <w:r w:rsidR="00C01054" w:rsidRPr="00CF55F8">
        <w:rPr>
          <w:rFonts w:ascii="Times New Roman" w:hAnsi="Times New Roman" w:cs="Times New Roman"/>
          <w:sz w:val="24"/>
          <w:szCs w:val="24"/>
        </w:rPr>
        <w:t xml:space="preserve">acquired from local sources </w:t>
      </w:r>
      <w:r w:rsidR="00444204" w:rsidRPr="00CF55F8">
        <w:rPr>
          <w:rFonts w:ascii="Times New Roman" w:hAnsi="Times New Roman" w:cs="Times New Roman"/>
          <w:sz w:val="24"/>
          <w:szCs w:val="24"/>
        </w:rPr>
        <w:t xml:space="preserve">were subjected to </w:t>
      </w:r>
      <w:r w:rsidR="00D1158D" w:rsidRPr="00CF55F8">
        <w:rPr>
          <w:rFonts w:ascii="Times New Roman" w:hAnsi="Times New Roman" w:cs="Times New Roman"/>
          <w:sz w:val="24"/>
          <w:szCs w:val="24"/>
        </w:rPr>
        <w:t>prophylactic treatment</w:t>
      </w:r>
      <w:r w:rsidR="005C606D" w:rsidRPr="00CF55F8">
        <w:rPr>
          <w:rFonts w:ascii="Times New Roman" w:hAnsi="Times New Roman" w:cs="Times New Roman"/>
          <w:sz w:val="24"/>
          <w:szCs w:val="24"/>
        </w:rPr>
        <w:t xml:space="preserve"> to avoid any kind of dermal </w:t>
      </w:r>
      <w:r w:rsidR="00220C70" w:rsidRPr="00CF55F8">
        <w:rPr>
          <w:rFonts w:ascii="Times New Roman" w:hAnsi="Times New Roman" w:cs="Times New Roman"/>
          <w:sz w:val="24"/>
          <w:szCs w:val="24"/>
        </w:rPr>
        <w:t>infections</w:t>
      </w:r>
      <w:r w:rsidR="005C606D" w:rsidRPr="00CF55F8">
        <w:rPr>
          <w:rFonts w:ascii="Times New Roman" w:hAnsi="Times New Roman" w:cs="Times New Roman"/>
          <w:sz w:val="24"/>
          <w:szCs w:val="24"/>
        </w:rPr>
        <w:t xml:space="preserve">. </w:t>
      </w:r>
      <w:r w:rsidR="00220C70" w:rsidRPr="00CF55F8">
        <w:rPr>
          <w:rFonts w:ascii="Times New Roman" w:hAnsi="Times New Roman" w:cs="Times New Roman"/>
          <w:sz w:val="24"/>
          <w:szCs w:val="24"/>
        </w:rPr>
        <w:t xml:space="preserve">This was done by bathing the fish in </w:t>
      </w:r>
      <w:r w:rsidR="00152EDC" w:rsidRPr="00CF55F8">
        <w:rPr>
          <w:rFonts w:ascii="Times New Roman" w:hAnsi="Times New Roman" w:cs="Times New Roman"/>
          <w:sz w:val="24"/>
          <w:szCs w:val="24"/>
        </w:rPr>
        <w:t xml:space="preserve">potassium permanganate solution </w:t>
      </w:r>
      <w:r w:rsidR="003A2217" w:rsidRPr="00CF55F8">
        <w:rPr>
          <w:rFonts w:ascii="Times New Roman" w:hAnsi="Times New Roman" w:cs="Times New Roman"/>
          <w:sz w:val="24"/>
          <w:szCs w:val="24"/>
        </w:rPr>
        <w:t>for approximately two-three minutes.</w:t>
      </w:r>
      <w:r w:rsidR="00747CB3" w:rsidRPr="00CF55F8">
        <w:rPr>
          <w:rFonts w:ascii="Times New Roman" w:hAnsi="Times New Roman" w:cs="Times New Roman"/>
          <w:sz w:val="24"/>
          <w:szCs w:val="24"/>
        </w:rPr>
        <w:t xml:space="preserve"> </w:t>
      </w:r>
      <w:r w:rsidR="001325DF" w:rsidRPr="00CF55F8">
        <w:rPr>
          <w:rFonts w:ascii="Times New Roman" w:hAnsi="Times New Roman" w:cs="Times New Roman"/>
          <w:sz w:val="24"/>
          <w:szCs w:val="24"/>
        </w:rPr>
        <w:t xml:space="preserve">Under laboratory </w:t>
      </w:r>
      <w:r w:rsidR="005D1B79" w:rsidRPr="00CF55F8">
        <w:rPr>
          <w:rFonts w:ascii="Times New Roman" w:hAnsi="Times New Roman" w:cs="Times New Roman"/>
          <w:sz w:val="24"/>
          <w:szCs w:val="24"/>
        </w:rPr>
        <w:t xml:space="preserve">conditions, these organisms were left to acclimatize </w:t>
      </w:r>
      <w:r w:rsidR="000F400A" w:rsidRPr="00CF55F8">
        <w:rPr>
          <w:rFonts w:ascii="Times New Roman" w:hAnsi="Times New Roman" w:cs="Times New Roman"/>
          <w:sz w:val="24"/>
          <w:szCs w:val="24"/>
        </w:rPr>
        <w:t xml:space="preserve">for another </w:t>
      </w:r>
      <w:r w:rsidR="002669A9" w:rsidRPr="00CF55F8">
        <w:rPr>
          <w:rFonts w:ascii="Times New Roman" w:hAnsi="Times New Roman" w:cs="Times New Roman"/>
          <w:sz w:val="24"/>
          <w:szCs w:val="24"/>
        </w:rPr>
        <w:t>two weeks in considerably static conditions</w:t>
      </w:r>
      <w:r w:rsidR="000F400A" w:rsidRPr="00CF55F8">
        <w:rPr>
          <w:rFonts w:ascii="Times New Roman" w:hAnsi="Times New Roman" w:cs="Times New Roman"/>
          <w:sz w:val="24"/>
          <w:szCs w:val="24"/>
        </w:rPr>
        <w:t>.</w:t>
      </w:r>
      <w:r w:rsidR="00F71263" w:rsidRPr="00CF55F8">
        <w:rPr>
          <w:rFonts w:ascii="Times New Roman" w:hAnsi="Times New Roman" w:cs="Times New Roman"/>
          <w:sz w:val="24"/>
          <w:szCs w:val="24"/>
        </w:rPr>
        <w:t xml:space="preserve"> </w:t>
      </w:r>
      <w:r w:rsidR="00EF7516" w:rsidRPr="00CF55F8">
        <w:rPr>
          <w:rFonts w:ascii="Times New Roman" w:hAnsi="Times New Roman" w:cs="Times New Roman"/>
          <w:sz w:val="24"/>
          <w:szCs w:val="24"/>
        </w:rPr>
        <w:t>The</w:t>
      </w:r>
      <w:r w:rsidR="007D2510" w:rsidRPr="00CF55F8">
        <w:rPr>
          <w:rFonts w:ascii="Times New Roman" w:hAnsi="Times New Roman" w:cs="Times New Roman"/>
          <w:sz w:val="24"/>
          <w:szCs w:val="24"/>
        </w:rPr>
        <w:t xml:space="preserve"> specimen</w:t>
      </w:r>
      <w:r w:rsidR="00BA5CF3" w:rsidRPr="00CF55F8">
        <w:rPr>
          <w:rFonts w:ascii="Times New Roman" w:hAnsi="Times New Roman" w:cs="Times New Roman"/>
          <w:sz w:val="24"/>
          <w:szCs w:val="24"/>
        </w:rPr>
        <w:t>s</w:t>
      </w:r>
      <w:r w:rsidR="007D2510" w:rsidRPr="00CF55F8">
        <w:rPr>
          <w:rFonts w:ascii="Times New Roman" w:hAnsi="Times New Roman" w:cs="Times New Roman"/>
          <w:sz w:val="24"/>
          <w:szCs w:val="24"/>
        </w:rPr>
        <w:t xml:space="preserve"> </w:t>
      </w:r>
      <w:r w:rsidR="00BA5CF3" w:rsidRPr="00CF55F8">
        <w:rPr>
          <w:rFonts w:ascii="Times New Roman" w:hAnsi="Times New Roman" w:cs="Times New Roman"/>
          <w:sz w:val="24"/>
          <w:szCs w:val="24"/>
        </w:rPr>
        <w:t>were</w:t>
      </w:r>
      <w:r w:rsidR="007D2510" w:rsidRPr="00CF55F8">
        <w:rPr>
          <w:rFonts w:ascii="Times New Roman" w:hAnsi="Times New Roman" w:cs="Times New Roman"/>
          <w:sz w:val="24"/>
          <w:szCs w:val="24"/>
        </w:rPr>
        <w:t xml:space="preserve"> fed </w:t>
      </w:r>
      <w:r w:rsidR="00A30334" w:rsidRPr="00CF55F8">
        <w:rPr>
          <w:rFonts w:ascii="Times New Roman" w:hAnsi="Times New Roman" w:cs="Times New Roman"/>
          <w:sz w:val="24"/>
          <w:szCs w:val="24"/>
        </w:rPr>
        <w:t>on m</w:t>
      </w:r>
      <w:r w:rsidR="00DB6F35" w:rsidRPr="00CF55F8">
        <w:rPr>
          <w:rFonts w:ascii="Times New Roman" w:hAnsi="Times New Roman" w:cs="Times New Roman"/>
          <w:sz w:val="24"/>
          <w:szCs w:val="24"/>
        </w:rPr>
        <w:t xml:space="preserve">inced meat, boiled eggs, and </w:t>
      </w:r>
      <w:r w:rsidR="00712209" w:rsidRPr="00CF55F8">
        <w:rPr>
          <w:rFonts w:ascii="Times New Roman" w:hAnsi="Times New Roman" w:cs="Times New Roman"/>
          <w:sz w:val="24"/>
          <w:szCs w:val="24"/>
        </w:rPr>
        <w:t xml:space="preserve">other materials </w:t>
      </w:r>
      <w:r w:rsidR="009602A2" w:rsidRPr="00CF55F8">
        <w:rPr>
          <w:rFonts w:ascii="Times New Roman" w:hAnsi="Times New Roman" w:cs="Times New Roman"/>
          <w:sz w:val="24"/>
          <w:szCs w:val="24"/>
        </w:rPr>
        <w:t>are drawn</w:t>
      </w:r>
      <w:r w:rsidR="00712209" w:rsidRPr="00CF55F8">
        <w:rPr>
          <w:rFonts w:ascii="Times New Roman" w:hAnsi="Times New Roman" w:cs="Times New Roman"/>
          <w:sz w:val="24"/>
          <w:szCs w:val="24"/>
        </w:rPr>
        <w:t xml:space="preserve"> from poultry waste.</w:t>
      </w:r>
      <w:r w:rsidR="009602A2" w:rsidRPr="00CF55F8">
        <w:rPr>
          <w:rFonts w:ascii="Times New Roman" w:hAnsi="Times New Roman" w:cs="Times New Roman"/>
          <w:sz w:val="24"/>
          <w:szCs w:val="24"/>
        </w:rPr>
        <w:t xml:space="preserve"> </w:t>
      </w:r>
      <w:r w:rsidR="00482F21" w:rsidRPr="00CF55F8">
        <w:rPr>
          <w:rFonts w:ascii="Times New Roman" w:hAnsi="Times New Roman" w:cs="Times New Roman"/>
          <w:sz w:val="24"/>
          <w:szCs w:val="24"/>
        </w:rPr>
        <w:t xml:space="preserve">To specifically reduce the </w:t>
      </w:r>
      <w:r w:rsidR="00EA2899" w:rsidRPr="00CF55F8">
        <w:rPr>
          <w:rFonts w:ascii="Times New Roman" w:hAnsi="Times New Roman" w:cs="Times New Roman"/>
          <w:sz w:val="24"/>
          <w:szCs w:val="24"/>
        </w:rPr>
        <w:t xml:space="preserve">water’s ammonia </w:t>
      </w:r>
      <w:r w:rsidR="00E97342" w:rsidRPr="00CF55F8">
        <w:rPr>
          <w:rFonts w:ascii="Times New Roman" w:hAnsi="Times New Roman" w:cs="Times New Roman"/>
          <w:sz w:val="24"/>
          <w:szCs w:val="24"/>
        </w:rPr>
        <w:t>content, the</w:t>
      </w:r>
      <w:r w:rsidR="00EA2899" w:rsidRPr="00CF55F8">
        <w:rPr>
          <w:rFonts w:ascii="Times New Roman" w:hAnsi="Times New Roman" w:cs="Times New Roman"/>
          <w:sz w:val="24"/>
          <w:szCs w:val="24"/>
        </w:rPr>
        <w:t xml:space="preserve"> fecal matter was </w:t>
      </w:r>
      <w:r w:rsidR="00E97342" w:rsidRPr="00CF55F8">
        <w:rPr>
          <w:rFonts w:ascii="Times New Roman" w:hAnsi="Times New Roman" w:cs="Times New Roman"/>
          <w:sz w:val="24"/>
          <w:szCs w:val="24"/>
        </w:rPr>
        <w:t>removed daily.</w:t>
      </w:r>
      <w:r w:rsidR="000D6524" w:rsidRPr="00CF55F8">
        <w:rPr>
          <w:rFonts w:ascii="Times New Roman" w:hAnsi="Times New Roman" w:cs="Times New Roman"/>
          <w:sz w:val="24"/>
          <w:szCs w:val="24"/>
        </w:rPr>
        <w:t xml:space="preserve"> </w:t>
      </w:r>
    </w:p>
    <w:p w14:paraId="0E25F697" w14:textId="2197E073" w:rsidR="00B31474"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As per the US</w:t>
      </w:r>
      <w:r w:rsidR="00C74680" w:rsidRPr="00CF55F8">
        <w:rPr>
          <w:rFonts w:ascii="Times New Roman" w:hAnsi="Times New Roman" w:cs="Times New Roman"/>
          <w:sz w:val="24"/>
          <w:szCs w:val="24"/>
        </w:rPr>
        <w:t xml:space="preserve"> </w:t>
      </w:r>
      <w:r w:rsidRPr="00CF55F8">
        <w:rPr>
          <w:rFonts w:ascii="Times New Roman" w:hAnsi="Times New Roman" w:cs="Times New Roman"/>
          <w:sz w:val="24"/>
          <w:szCs w:val="24"/>
        </w:rPr>
        <w:t xml:space="preserve">EPA guidelines, </w:t>
      </w:r>
      <w:r w:rsidR="00E11A7D" w:rsidRPr="00CF55F8">
        <w:rPr>
          <w:rFonts w:ascii="Times New Roman" w:hAnsi="Times New Roman" w:cs="Times New Roman"/>
          <w:sz w:val="24"/>
          <w:szCs w:val="24"/>
        </w:rPr>
        <w:t xml:space="preserve">acute toxicity </w:t>
      </w:r>
      <w:r w:rsidR="00106185" w:rsidRPr="00CF55F8">
        <w:rPr>
          <w:rFonts w:ascii="Times New Roman" w:hAnsi="Times New Roman" w:cs="Times New Roman"/>
          <w:sz w:val="24"/>
          <w:szCs w:val="24"/>
        </w:rPr>
        <w:t xml:space="preserve">bioassays </w:t>
      </w:r>
      <w:r w:rsidR="00FC2CE3" w:rsidRPr="00CF55F8">
        <w:rPr>
          <w:rFonts w:ascii="Times New Roman" w:hAnsi="Times New Roman" w:cs="Times New Roman"/>
          <w:sz w:val="24"/>
          <w:szCs w:val="24"/>
        </w:rPr>
        <w:t>were</w:t>
      </w:r>
      <w:r w:rsidR="00106185" w:rsidRPr="00CF55F8">
        <w:rPr>
          <w:rFonts w:ascii="Times New Roman" w:hAnsi="Times New Roman" w:cs="Times New Roman"/>
          <w:sz w:val="24"/>
          <w:szCs w:val="24"/>
        </w:rPr>
        <w:t xml:space="preserve"> </w:t>
      </w:r>
      <w:r w:rsidR="0076664B" w:rsidRPr="00CF55F8">
        <w:rPr>
          <w:rFonts w:ascii="Times New Roman" w:hAnsi="Times New Roman" w:cs="Times New Roman"/>
          <w:sz w:val="24"/>
          <w:szCs w:val="24"/>
        </w:rPr>
        <w:t>carried out</w:t>
      </w:r>
      <w:r w:rsidR="00987066" w:rsidRPr="00CF55F8">
        <w:rPr>
          <w:rFonts w:ascii="Times New Roman" w:hAnsi="Times New Roman" w:cs="Times New Roman"/>
          <w:sz w:val="24"/>
          <w:szCs w:val="24"/>
        </w:rPr>
        <w:t xml:space="preserve"> to particularly establish</w:t>
      </w:r>
      <w:r w:rsidR="00106185" w:rsidRPr="00CF55F8">
        <w:rPr>
          <w:rFonts w:ascii="Times New Roman" w:hAnsi="Times New Roman" w:cs="Times New Roman"/>
          <w:sz w:val="24"/>
          <w:szCs w:val="24"/>
        </w:rPr>
        <w:t xml:space="preserve"> </w:t>
      </w:r>
      <w:r w:rsidR="00CE2BC5" w:rsidRPr="00CF55F8">
        <w:rPr>
          <w:rFonts w:ascii="Times New Roman" w:hAnsi="Times New Roman" w:cs="Times New Roman"/>
          <w:sz w:val="24"/>
          <w:szCs w:val="24"/>
        </w:rPr>
        <w:t>the value of atrazine in t</w:t>
      </w:r>
      <w:r w:rsidR="00345D0B" w:rsidRPr="00CF55F8">
        <w:rPr>
          <w:rFonts w:ascii="Times New Roman" w:hAnsi="Times New Roman" w:cs="Times New Roman"/>
          <w:sz w:val="24"/>
          <w:szCs w:val="24"/>
        </w:rPr>
        <w:t>he semi-static laboratory conditions</w:t>
      </w:r>
      <w:r w:rsidR="00CE2BC5" w:rsidRPr="00CF55F8">
        <w:rPr>
          <w:rFonts w:ascii="Times New Roman" w:hAnsi="Times New Roman" w:cs="Times New Roman"/>
          <w:sz w:val="24"/>
          <w:szCs w:val="24"/>
        </w:rPr>
        <w:t>.</w:t>
      </w:r>
      <w:r w:rsidR="00FC2CE3" w:rsidRPr="00CF55F8">
        <w:rPr>
          <w:rFonts w:ascii="Times New Roman" w:hAnsi="Times New Roman" w:cs="Times New Roman"/>
          <w:sz w:val="24"/>
          <w:szCs w:val="24"/>
        </w:rPr>
        <w:t xml:space="preserve"> </w:t>
      </w:r>
      <w:r w:rsidR="00112702" w:rsidRPr="00CF55F8">
        <w:rPr>
          <w:rFonts w:ascii="Times New Roman" w:hAnsi="Times New Roman" w:cs="Times New Roman"/>
          <w:sz w:val="24"/>
          <w:szCs w:val="24"/>
        </w:rPr>
        <w:t xml:space="preserve">Atrazine was then dissolved </w:t>
      </w:r>
      <w:r w:rsidR="00112702" w:rsidRPr="00CF55F8">
        <w:rPr>
          <w:rFonts w:ascii="Times New Roman" w:hAnsi="Times New Roman" w:cs="Times New Roman"/>
          <w:sz w:val="24"/>
          <w:szCs w:val="24"/>
        </w:rPr>
        <w:lastRenderedPageBreak/>
        <w:t xml:space="preserve">and added to the </w:t>
      </w:r>
      <w:r w:rsidR="00987BC0" w:rsidRPr="00CF55F8">
        <w:rPr>
          <w:rFonts w:ascii="Times New Roman" w:hAnsi="Times New Roman" w:cs="Times New Roman"/>
          <w:sz w:val="24"/>
          <w:szCs w:val="24"/>
        </w:rPr>
        <w:t>semi-static laboratory water system</w:t>
      </w:r>
      <w:r w:rsidR="002D683C" w:rsidRPr="00CF55F8">
        <w:rPr>
          <w:rFonts w:ascii="Times New Roman" w:hAnsi="Times New Roman" w:cs="Times New Roman"/>
          <w:sz w:val="24"/>
          <w:szCs w:val="24"/>
        </w:rPr>
        <w:t xml:space="preserve"> using a method outlined by </w:t>
      </w:r>
      <w:proofErr w:type="spellStart"/>
      <w:r w:rsidR="002D683C" w:rsidRPr="00CF55F8">
        <w:rPr>
          <w:rFonts w:ascii="Times New Roman" w:hAnsi="Times New Roman" w:cs="Times New Roman"/>
          <w:sz w:val="24"/>
          <w:szCs w:val="24"/>
        </w:rPr>
        <w:t>Pluta</w:t>
      </w:r>
      <w:proofErr w:type="spellEnd"/>
      <w:r w:rsidR="002D683C" w:rsidRPr="00CF55F8">
        <w:rPr>
          <w:rFonts w:ascii="Times New Roman" w:hAnsi="Times New Roman" w:cs="Times New Roman"/>
          <w:sz w:val="24"/>
          <w:szCs w:val="24"/>
        </w:rPr>
        <w:t xml:space="preserve"> (1989).</w:t>
      </w:r>
      <w:r w:rsidR="00974FC2" w:rsidRPr="00CF55F8">
        <w:rPr>
          <w:rFonts w:ascii="Times New Roman" w:hAnsi="Times New Roman" w:cs="Times New Roman"/>
          <w:sz w:val="24"/>
          <w:szCs w:val="24"/>
        </w:rPr>
        <w:t xml:space="preserve"> </w:t>
      </w:r>
      <w:r w:rsidR="00DD170B" w:rsidRPr="00CF55F8">
        <w:rPr>
          <w:rFonts w:ascii="Times New Roman" w:hAnsi="Times New Roman" w:cs="Times New Roman"/>
          <w:sz w:val="24"/>
          <w:szCs w:val="24"/>
        </w:rPr>
        <w:t xml:space="preserve">To </w:t>
      </w:r>
      <w:r w:rsidR="00AC4191" w:rsidRPr="00CF55F8">
        <w:rPr>
          <w:rFonts w:ascii="Times New Roman" w:hAnsi="Times New Roman" w:cs="Times New Roman"/>
          <w:sz w:val="24"/>
          <w:szCs w:val="24"/>
        </w:rPr>
        <w:t xml:space="preserve">counterbalance the </w:t>
      </w:r>
      <w:r w:rsidR="008657E3" w:rsidRPr="00CF55F8">
        <w:rPr>
          <w:rFonts w:ascii="Times New Roman" w:hAnsi="Times New Roman" w:cs="Times New Roman"/>
          <w:sz w:val="24"/>
          <w:szCs w:val="24"/>
        </w:rPr>
        <w:t xml:space="preserve">decreasing herbicide levels </w:t>
      </w:r>
      <w:r w:rsidR="00C37412" w:rsidRPr="00CF55F8">
        <w:rPr>
          <w:rFonts w:ascii="Times New Roman" w:hAnsi="Times New Roman" w:cs="Times New Roman"/>
          <w:sz w:val="24"/>
          <w:szCs w:val="24"/>
        </w:rPr>
        <w:t xml:space="preserve">daily, </w:t>
      </w:r>
      <w:r w:rsidR="00944F92" w:rsidRPr="00CF55F8">
        <w:rPr>
          <w:rFonts w:ascii="Times New Roman" w:hAnsi="Times New Roman" w:cs="Times New Roman"/>
          <w:sz w:val="24"/>
          <w:szCs w:val="24"/>
        </w:rPr>
        <w:t xml:space="preserve">the water was changed after 20 hours by adding </w:t>
      </w:r>
      <w:r w:rsidR="0032166D" w:rsidRPr="00CF55F8">
        <w:rPr>
          <w:rFonts w:ascii="Times New Roman" w:hAnsi="Times New Roman" w:cs="Times New Roman"/>
          <w:sz w:val="24"/>
          <w:szCs w:val="24"/>
        </w:rPr>
        <w:t>fresh solutions for atrazine.</w:t>
      </w:r>
      <w:r w:rsidR="008068E2" w:rsidRPr="00CF55F8">
        <w:rPr>
          <w:rFonts w:ascii="Times New Roman" w:hAnsi="Times New Roman" w:cs="Times New Roman"/>
          <w:sz w:val="24"/>
          <w:szCs w:val="24"/>
        </w:rPr>
        <w:t xml:space="preserve"> The fish were exposed to </w:t>
      </w:r>
      <w:r w:rsidR="00533255" w:rsidRPr="00CF55F8">
        <w:rPr>
          <w:rFonts w:ascii="Times New Roman" w:hAnsi="Times New Roman" w:cs="Times New Roman"/>
          <w:sz w:val="24"/>
          <w:szCs w:val="24"/>
        </w:rPr>
        <w:t>60</w:t>
      </w:r>
      <w:r w:rsidR="00855F07" w:rsidRPr="00CF55F8">
        <w:rPr>
          <w:rFonts w:ascii="Times New Roman" w:hAnsi="Times New Roman" w:cs="Times New Roman"/>
          <w:sz w:val="24"/>
          <w:szCs w:val="24"/>
        </w:rPr>
        <w:t xml:space="preserve">mg of atrazine </w:t>
      </w:r>
      <w:r w:rsidR="00371697" w:rsidRPr="00CF55F8">
        <w:rPr>
          <w:rFonts w:ascii="Times New Roman" w:hAnsi="Times New Roman" w:cs="Times New Roman"/>
          <w:sz w:val="24"/>
          <w:szCs w:val="24"/>
        </w:rPr>
        <w:t xml:space="preserve">with control specimens exposed at </w:t>
      </w:r>
      <w:r w:rsidR="00533255" w:rsidRPr="00CF55F8">
        <w:rPr>
          <w:rFonts w:ascii="Times New Roman" w:hAnsi="Times New Roman" w:cs="Times New Roman"/>
          <w:sz w:val="24"/>
          <w:szCs w:val="24"/>
        </w:rPr>
        <w:t>0</w:t>
      </w:r>
      <w:r w:rsidR="00BD3024" w:rsidRPr="00CF55F8">
        <w:rPr>
          <w:rFonts w:ascii="Times New Roman" w:hAnsi="Times New Roman" w:cs="Times New Roman"/>
          <w:sz w:val="24"/>
          <w:szCs w:val="24"/>
        </w:rPr>
        <w:t>mg.</w:t>
      </w:r>
      <w:r w:rsidR="00D2471A" w:rsidRPr="00CF55F8">
        <w:rPr>
          <w:rFonts w:ascii="Times New Roman" w:hAnsi="Times New Roman" w:cs="Times New Roman"/>
          <w:sz w:val="24"/>
          <w:szCs w:val="24"/>
        </w:rPr>
        <w:t xml:space="preserve"> Using</w:t>
      </w:r>
      <w:r w:rsidR="004A0083" w:rsidRPr="00CF55F8">
        <w:rPr>
          <w:rFonts w:ascii="Times New Roman" w:hAnsi="Times New Roman" w:cs="Times New Roman"/>
          <w:sz w:val="24"/>
          <w:szCs w:val="24"/>
        </w:rPr>
        <w:t xml:space="preserve"> the </w:t>
      </w:r>
      <w:r w:rsidR="00BC6705" w:rsidRPr="00CF55F8">
        <w:rPr>
          <w:rFonts w:ascii="Times New Roman" w:hAnsi="Times New Roman" w:cs="Times New Roman"/>
          <w:sz w:val="24"/>
          <w:szCs w:val="24"/>
        </w:rPr>
        <w:t>probity</w:t>
      </w:r>
      <w:r w:rsidR="004A0083" w:rsidRPr="00CF55F8">
        <w:rPr>
          <w:rFonts w:ascii="Times New Roman" w:hAnsi="Times New Roman" w:cs="Times New Roman"/>
          <w:sz w:val="24"/>
          <w:szCs w:val="24"/>
        </w:rPr>
        <w:t xml:space="preserve"> analysis </w:t>
      </w:r>
      <w:r w:rsidR="00D2471A" w:rsidRPr="00CF55F8">
        <w:rPr>
          <w:rFonts w:ascii="Times New Roman" w:hAnsi="Times New Roman" w:cs="Times New Roman"/>
          <w:sz w:val="24"/>
          <w:szCs w:val="24"/>
        </w:rPr>
        <w:t>as outlined</w:t>
      </w:r>
      <w:r w:rsidR="000D625E" w:rsidRPr="00CF55F8">
        <w:rPr>
          <w:rFonts w:ascii="Times New Roman" w:hAnsi="Times New Roman" w:cs="Times New Roman"/>
          <w:sz w:val="24"/>
          <w:szCs w:val="24"/>
        </w:rPr>
        <w:t xml:space="preserve"> by Finley (1971)</w:t>
      </w:r>
      <w:r w:rsidR="001055BE" w:rsidRPr="00CF55F8">
        <w:rPr>
          <w:rFonts w:ascii="Times New Roman" w:hAnsi="Times New Roman" w:cs="Times New Roman"/>
          <w:sz w:val="24"/>
          <w:szCs w:val="24"/>
        </w:rPr>
        <w:t>, the value of atrazine</w:t>
      </w:r>
      <w:r w:rsidR="00713EC6" w:rsidRPr="00CF55F8">
        <w:rPr>
          <w:rFonts w:ascii="Times New Roman" w:hAnsi="Times New Roman" w:cs="Times New Roman"/>
          <w:sz w:val="24"/>
          <w:szCs w:val="24"/>
        </w:rPr>
        <w:t xml:space="preserve"> for the fish specimen</w:t>
      </w:r>
      <w:r w:rsidR="001055BE" w:rsidRPr="00CF55F8">
        <w:rPr>
          <w:rFonts w:ascii="Times New Roman" w:hAnsi="Times New Roman" w:cs="Times New Roman"/>
          <w:sz w:val="24"/>
          <w:szCs w:val="24"/>
        </w:rPr>
        <w:t xml:space="preserve"> </w:t>
      </w:r>
      <w:r w:rsidR="006F522C" w:rsidRPr="00CF55F8">
        <w:rPr>
          <w:rFonts w:ascii="Times New Roman" w:hAnsi="Times New Roman" w:cs="Times New Roman"/>
          <w:sz w:val="24"/>
          <w:szCs w:val="24"/>
        </w:rPr>
        <w:t xml:space="preserve">was </w:t>
      </w:r>
      <w:r w:rsidR="006E3E0A" w:rsidRPr="00CF55F8">
        <w:rPr>
          <w:rFonts w:ascii="Times New Roman" w:hAnsi="Times New Roman" w:cs="Times New Roman"/>
          <w:sz w:val="24"/>
          <w:szCs w:val="24"/>
        </w:rPr>
        <w:t>established</w:t>
      </w:r>
      <w:r w:rsidR="00B23BBA" w:rsidRPr="00CF55F8">
        <w:rPr>
          <w:rFonts w:ascii="Times New Roman" w:hAnsi="Times New Roman" w:cs="Times New Roman"/>
          <w:sz w:val="24"/>
          <w:szCs w:val="24"/>
        </w:rPr>
        <w:t>.</w:t>
      </w:r>
      <w:r w:rsidR="00107A87" w:rsidRPr="00CF55F8">
        <w:rPr>
          <w:rFonts w:ascii="Times New Roman" w:hAnsi="Times New Roman" w:cs="Times New Roman"/>
          <w:sz w:val="24"/>
          <w:szCs w:val="24"/>
        </w:rPr>
        <w:t xml:space="preserve"> </w:t>
      </w:r>
      <w:r w:rsidR="00D40708" w:rsidRPr="00CF55F8">
        <w:rPr>
          <w:rFonts w:ascii="Times New Roman" w:hAnsi="Times New Roman" w:cs="Times New Roman"/>
          <w:sz w:val="24"/>
          <w:szCs w:val="24"/>
        </w:rPr>
        <w:t>It is important to note that no specimen died during this study.</w:t>
      </w:r>
      <w:r w:rsidR="00E01C0E" w:rsidRPr="00CF55F8">
        <w:rPr>
          <w:rFonts w:ascii="Times New Roman" w:hAnsi="Times New Roman" w:cs="Times New Roman"/>
          <w:sz w:val="24"/>
          <w:szCs w:val="24"/>
        </w:rPr>
        <w:t xml:space="preserve"> </w:t>
      </w:r>
      <w:r w:rsidRPr="00CF55F8">
        <w:rPr>
          <w:rFonts w:ascii="Times New Roman" w:hAnsi="Times New Roman" w:cs="Times New Roman"/>
          <w:sz w:val="24"/>
          <w:szCs w:val="24"/>
        </w:rPr>
        <w:t xml:space="preserve">The fish in this experiment were exposed to </w:t>
      </w:r>
      <w:r w:rsidR="002A299B" w:rsidRPr="00CF55F8">
        <w:rPr>
          <w:rFonts w:ascii="Times New Roman" w:hAnsi="Times New Roman" w:cs="Times New Roman"/>
          <w:sz w:val="24"/>
          <w:szCs w:val="24"/>
        </w:rPr>
        <w:t xml:space="preserve">concentrated atrazine solutions </w:t>
      </w:r>
      <w:r w:rsidR="00DE6C13" w:rsidRPr="00CF55F8">
        <w:rPr>
          <w:rFonts w:ascii="Times New Roman" w:hAnsi="Times New Roman" w:cs="Times New Roman"/>
          <w:sz w:val="24"/>
          <w:szCs w:val="24"/>
        </w:rPr>
        <w:t>alongside control experiments</w:t>
      </w:r>
      <w:r w:rsidR="00BD5593" w:rsidRPr="00CF55F8">
        <w:rPr>
          <w:rFonts w:ascii="Times New Roman" w:hAnsi="Times New Roman" w:cs="Times New Roman"/>
          <w:sz w:val="24"/>
          <w:szCs w:val="24"/>
        </w:rPr>
        <w:t xml:space="preserve"> which continued for </w:t>
      </w:r>
      <w:r w:rsidR="005D32E4" w:rsidRPr="00CF55F8">
        <w:rPr>
          <w:rFonts w:ascii="Times New Roman" w:hAnsi="Times New Roman" w:cs="Times New Roman"/>
          <w:sz w:val="24"/>
          <w:szCs w:val="24"/>
        </w:rPr>
        <w:t xml:space="preserve">two weeks </w:t>
      </w:r>
      <w:r w:rsidR="00402F47" w:rsidRPr="00CF55F8">
        <w:rPr>
          <w:rFonts w:ascii="Times New Roman" w:hAnsi="Times New Roman" w:cs="Times New Roman"/>
          <w:sz w:val="24"/>
          <w:szCs w:val="24"/>
        </w:rPr>
        <w:t xml:space="preserve">after which </w:t>
      </w:r>
      <w:r w:rsidR="00240D1D" w:rsidRPr="00CF55F8">
        <w:rPr>
          <w:rFonts w:ascii="Times New Roman" w:hAnsi="Times New Roman" w:cs="Times New Roman"/>
          <w:sz w:val="24"/>
          <w:szCs w:val="24"/>
        </w:rPr>
        <w:t xml:space="preserve">five fish specimens were </w:t>
      </w:r>
      <w:r w:rsidR="000B1B9D" w:rsidRPr="00CF55F8">
        <w:rPr>
          <w:rFonts w:ascii="Times New Roman" w:hAnsi="Times New Roman" w:cs="Times New Roman"/>
          <w:sz w:val="24"/>
          <w:szCs w:val="24"/>
        </w:rPr>
        <w:t>randomly sampled for testing.</w:t>
      </w:r>
      <w:r w:rsidR="004A2E86" w:rsidRPr="00CF55F8">
        <w:rPr>
          <w:rFonts w:ascii="Times New Roman" w:hAnsi="Times New Roman" w:cs="Times New Roman"/>
          <w:sz w:val="24"/>
          <w:szCs w:val="24"/>
        </w:rPr>
        <w:t xml:space="preserve"> </w:t>
      </w:r>
      <w:r w:rsidR="00835B18" w:rsidRPr="00CF55F8">
        <w:rPr>
          <w:rFonts w:ascii="Times New Roman" w:hAnsi="Times New Roman" w:cs="Times New Roman"/>
          <w:sz w:val="24"/>
          <w:szCs w:val="24"/>
        </w:rPr>
        <w:t xml:space="preserve">The study hypothesized that there is </w:t>
      </w:r>
      <w:r w:rsidR="009A10F3" w:rsidRPr="00CF55F8">
        <w:rPr>
          <w:rFonts w:ascii="Times New Roman" w:hAnsi="Times New Roman" w:cs="Times New Roman"/>
          <w:sz w:val="24"/>
          <w:szCs w:val="24"/>
        </w:rPr>
        <w:t>an adverse</w:t>
      </w:r>
      <w:r w:rsidR="00835B18" w:rsidRPr="00CF55F8">
        <w:rPr>
          <w:rFonts w:ascii="Times New Roman" w:hAnsi="Times New Roman" w:cs="Times New Roman"/>
          <w:sz w:val="24"/>
          <w:szCs w:val="24"/>
        </w:rPr>
        <w:t xml:space="preserve"> correlation between atrazine concentration and egg production in fish. </w:t>
      </w:r>
    </w:p>
    <w:p w14:paraId="1D54ECA2" w14:textId="77F993D2" w:rsidR="00F034FA" w:rsidRPr="00CF55F8" w:rsidRDefault="00F034FA" w:rsidP="00F034FA">
      <w:pPr>
        <w:spacing w:after="0" w:line="480" w:lineRule="auto"/>
        <w:contextualSpacing/>
        <w:jc w:val="both"/>
        <w:rPr>
          <w:rFonts w:ascii="Times New Roman" w:hAnsi="Times New Roman" w:cs="Times New Roman"/>
          <w:b/>
          <w:bCs/>
          <w:sz w:val="24"/>
          <w:szCs w:val="24"/>
        </w:rPr>
      </w:pPr>
      <w:r w:rsidRPr="00CF55F8">
        <w:rPr>
          <w:rFonts w:ascii="Times New Roman" w:hAnsi="Times New Roman" w:cs="Times New Roman"/>
          <w:b/>
          <w:bCs/>
          <w:sz w:val="24"/>
          <w:szCs w:val="24"/>
        </w:rPr>
        <w:t xml:space="preserve">Field Studies </w:t>
      </w:r>
    </w:p>
    <w:p w14:paraId="5B58A32F" w14:textId="04218F8C" w:rsidR="00F034FA" w:rsidRPr="00CF55F8" w:rsidRDefault="00F034FA" w:rsidP="00F034FA">
      <w:pPr>
        <w:pStyle w:val="ListParagraph"/>
        <w:numPr>
          <w:ilvl w:val="0"/>
          <w:numId w:val="2"/>
        </w:numPr>
        <w:spacing w:after="0" w:line="480" w:lineRule="auto"/>
        <w:jc w:val="both"/>
        <w:rPr>
          <w:rFonts w:ascii="Times New Roman" w:hAnsi="Times New Roman" w:cs="Times New Roman"/>
          <w:b/>
          <w:bCs/>
          <w:sz w:val="24"/>
          <w:szCs w:val="24"/>
        </w:rPr>
      </w:pPr>
      <w:r w:rsidRPr="00CF55F8">
        <w:rPr>
          <w:rFonts w:ascii="Times New Roman" w:hAnsi="Times New Roman" w:cs="Times New Roman"/>
          <w:b/>
          <w:bCs/>
          <w:sz w:val="24"/>
          <w:szCs w:val="24"/>
        </w:rPr>
        <w:t xml:space="preserve">Interview </w:t>
      </w:r>
    </w:p>
    <w:p w14:paraId="3B5189F0" w14:textId="77777777" w:rsidR="004B4D0C" w:rsidRPr="00CF55F8" w:rsidRDefault="00F034FA" w:rsidP="00F034FA">
      <w:pPr>
        <w:spacing w:after="0" w:line="480" w:lineRule="auto"/>
        <w:ind w:left="284" w:firstLine="720"/>
        <w:contextualSpacing/>
        <w:rPr>
          <w:rFonts w:ascii="Times New Roman" w:hAnsi="Times New Roman" w:cs="Times New Roman"/>
          <w:sz w:val="24"/>
          <w:szCs w:val="24"/>
        </w:rPr>
      </w:pPr>
      <w:r w:rsidRPr="00CF55F8">
        <w:rPr>
          <w:rFonts w:ascii="Times New Roman" w:hAnsi="Times New Roman" w:cs="Times New Roman"/>
          <w:sz w:val="24"/>
          <w:szCs w:val="24"/>
        </w:rPr>
        <w:t xml:space="preserve">The study employed unstructured, in-depth interviews, semi-structured, structured, and discussions. The researchers intended to interview a round 2500 farmers in the Midwest region of the United </w:t>
      </w:r>
      <w:r w:rsidR="002D39B2" w:rsidRPr="00CF55F8">
        <w:rPr>
          <w:rFonts w:ascii="Times New Roman" w:hAnsi="Times New Roman" w:cs="Times New Roman"/>
          <w:sz w:val="24"/>
          <w:szCs w:val="24"/>
        </w:rPr>
        <w:t>States. The</w:t>
      </w:r>
      <w:r w:rsidRPr="00CF55F8">
        <w:rPr>
          <w:rFonts w:ascii="Times New Roman" w:hAnsi="Times New Roman" w:cs="Times New Roman"/>
          <w:sz w:val="24"/>
          <w:szCs w:val="24"/>
        </w:rPr>
        <w:t xml:space="preserve"> interview was appropriately structured to include farmers, </w:t>
      </w:r>
      <w:r w:rsidR="002D39B2" w:rsidRPr="00CF55F8">
        <w:rPr>
          <w:rFonts w:ascii="Times New Roman" w:hAnsi="Times New Roman" w:cs="Times New Roman"/>
          <w:sz w:val="24"/>
          <w:szCs w:val="24"/>
        </w:rPr>
        <w:t xml:space="preserve">environmental protection organization managers, women and men, and local authorities. The aim was to interview every respondent out of </w:t>
      </w:r>
      <w:r w:rsidR="00342059" w:rsidRPr="00CF55F8">
        <w:rPr>
          <w:rFonts w:ascii="Times New Roman" w:hAnsi="Times New Roman" w:cs="Times New Roman"/>
          <w:sz w:val="24"/>
          <w:szCs w:val="24"/>
        </w:rPr>
        <w:t xml:space="preserve">hundred. This interview assisted the researchers to acquire crucial information concerning the effect of atrazine application in crop production on production of eggs in fishes as well as the general impact in aquatic </w:t>
      </w:r>
      <w:r w:rsidR="004B4D0C" w:rsidRPr="00CF55F8">
        <w:rPr>
          <w:rFonts w:ascii="Times New Roman" w:hAnsi="Times New Roman" w:cs="Times New Roman"/>
          <w:sz w:val="24"/>
          <w:szCs w:val="24"/>
        </w:rPr>
        <w:t xml:space="preserve">life. </w:t>
      </w:r>
    </w:p>
    <w:p w14:paraId="168CAEE6" w14:textId="0E833BDB" w:rsidR="00F034FA" w:rsidRPr="00CF55F8" w:rsidRDefault="004B4D0C" w:rsidP="004B4D0C">
      <w:pPr>
        <w:pStyle w:val="ListParagraph"/>
        <w:numPr>
          <w:ilvl w:val="0"/>
          <w:numId w:val="2"/>
        </w:numPr>
        <w:spacing w:after="0" w:line="480" w:lineRule="auto"/>
        <w:rPr>
          <w:rFonts w:ascii="Times New Roman" w:hAnsi="Times New Roman" w:cs="Times New Roman"/>
          <w:b/>
          <w:bCs/>
          <w:sz w:val="24"/>
          <w:szCs w:val="24"/>
        </w:rPr>
      </w:pPr>
      <w:r w:rsidRPr="00CF55F8">
        <w:rPr>
          <w:rFonts w:ascii="Times New Roman" w:hAnsi="Times New Roman" w:cs="Times New Roman"/>
          <w:b/>
          <w:bCs/>
          <w:sz w:val="24"/>
          <w:szCs w:val="24"/>
        </w:rPr>
        <w:t xml:space="preserve">Survey design </w:t>
      </w:r>
    </w:p>
    <w:p w14:paraId="4CC95D68" w14:textId="24A77050" w:rsidR="00587BFE" w:rsidRPr="00CF55F8" w:rsidRDefault="004B4D0C" w:rsidP="00587BFE">
      <w:pPr>
        <w:pStyle w:val="ListParagraph"/>
        <w:spacing w:after="0" w:line="480" w:lineRule="auto"/>
        <w:ind w:left="284" w:firstLine="720"/>
        <w:rPr>
          <w:rFonts w:ascii="Times New Roman" w:hAnsi="Times New Roman" w:cs="Times New Roman"/>
          <w:sz w:val="24"/>
          <w:szCs w:val="24"/>
        </w:rPr>
      </w:pPr>
      <w:r w:rsidRPr="00CF55F8">
        <w:rPr>
          <w:rFonts w:ascii="Times New Roman" w:hAnsi="Times New Roman" w:cs="Times New Roman"/>
          <w:sz w:val="24"/>
          <w:szCs w:val="24"/>
        </w:rPr>
        <w:t xml:space="preserve">Also, the study employs online survey in which various government authorities, </w:t>
      </w:r>
      <w:r w:rsidR="00587BFE" w:rsidRPr="00CF55F8">
        <w:rPr>
          <w:rFonts w:ascii="Times New Roman" w:hAnsi="Times New Roman" w:cs="Times New Roman"/>
          <w:sz w:val="24"/>
          <w:szCs w:val="24"/>
        </w:rPr>
        <w:t>environmentalist</w:t>
      </w:r>
      <w:r w:rsidRPr="00CF55F8">
        <w:rPr>
          <w:rFonts w:ascii="Times New Roman" w:hAnsi="Times New Roman" w:cs="Times New Roman"/>
          <w:sz w:val="24"/>
          <w:szCs w:val="24"/>
        </w:rPr>
        <w:t xml:space="preserve">, and agricultural professionals were engaged to discuss the potential impact of atrazine </w:t>
      </w:r>
      <w:r w:rsidR="00587BFE" w:rsidRPr="00CF55F8">
        <w:rPr>
          <w:rFonts w:ascii="Times New Roman" w:hAnsi="Times New Roman" w:cs="Times New Roman"/>
          <w:sz w:val="24"/>
          <w:szCs w:val="24"/>
        </w:rPr>
        <w:t>on aquatic life and the plans established to mitigate against the problem.</w:t>
      </w:r>
    </w:p>
    <w:p w14:paraId="468C7225" w14:textId="48AB5535" w:rsidR="00460CAB" w:rsidRPr="00CF55F8" w:rsidRDefault="00460CAB" w:rsidP="00460CAB">
      <w:pPr>
        <w:pStyle w:val="ListParagraph"/>
        <w:numPr>
          <w:ilvl w:val="0"/>
          <w:numId w:val="2"/>
        </w:numPr>
        <w:spacing w:after="0" w:line="480" w:lineRule="auto"/>
        <w:rPr>
          <w:rFonts w:ascii="Times New Roman" w:hAnsi="Times New Roman" w:cs="Times New Roman"/>
          <w:b/>
          <w:bCs/>
          <w:sz w:val="24"/>
          <w:szCs w:val="24"/>
        </w:rPr>
      </w:pPr>
      <w:r w:rsidRPr="00CF55F8">
        <w:rPr>
          <w:rFonts w:ascii="Times New Roman" w:hAnsi="Times New Roman" w:cs="Times New Roman"/>
          <w:b/>
          <w:bCs/>
          <w:sz w:val="24"/>
          <w:szCs w:val="24"/>
        </w:rPr>
        <w:t xml:space="preserve">Observation </w:t>
      </w:r>
    </w:p>
    <w:p w14:paraId="6FF0B60E" w14:textId="5B216D91" w:rsidR="00460CAB" w:rsidRPr="00CF55F8" w:rsidRDefault="00E80C34" w:rsidP="00E80C34">
      <w:pPr>
        <w:pStyle w:val="ListParagraph"/>
        <w:spacing w:after="0" w:line="480" w:lineRule="auto"/>
        <w:ind w:left="284" w:firstLine="720"/>
        <w:rPr>
          <w:rFonts w:ascii="Times New Roman" w:hAnsi="Times New Roman" w:cs="Times New Roman"/>
          <w:sz w:val="24"/>
          <w:szCs w:val="24"/>
        </w:rPr>
      </w:pPr>
      <w:r w:rsidRPr="00CF55F8">
        <w:rPr>
          <w:rFonts w:ascii="Times New Roman" w:hAnsi="Times New Roman" w:cs="Times New Roman"/>
          <w:sz w:val="24"/>
          <w:szCs w:val="24"/>
        </w:rPr>
        <w:lastRenderedPageBreak/>
        <w:t>To find out the effect of atrazine herbicide on fish and other aquatic organism, the researcher utilized observation method to gather information from farmer, local authorities in the Midwest region of the United States.</w:t>
      </w:r>
    </w:p>
    <w:p w14:paraId="1E6FF8DF" w14:textId="77777777" w:rsidR="00460CAB" w:rsidRPr="00CF55F8" w:rsidRDefault="00460CAB" w:rsidP="00460CAB">
      <w:pPr>
        <w:pStyle w:val="ListParagraph"/>
        <w:spacing w:after="0" w:line="480" w:lineRule="auto"/>
        <w:rPr>
          <w:rFonts w:ascii="Times New Roman" w:hAnsi="Times New Roman" w:cs="Times New Roman"/>
          <w:b/>
          <w:bCs/>
          <w:sz w:val="24"/>
          <w:szCs w:val="24"/>
        </w:rPr>
      </w:pPr>
    </w:p>
    <w:p w14:paraId="7D84BB02" w14:textId="29AC720C" w:rsidR="00587BFE" w:rsidRPr="00CF55F8" w:rsidRDefault="00587BFE" w:rsidP="004C1021">
      <w:pPr>
        <w:pStyle w:val="Heading1"/>
        <w:jc w:val="center"/>
        <w:rPr>
          <w:rFonts w:ascii="Times New Roman" w:hAnsi="Times New Roman" w:cs="Times New Roman"/>
          <w:b/>
          <w:bCs/>
          <w:color w:val="0D0D0D" w:themeColor="text1" w:themeTint="F2"/>
          <w:sz w:val="24"/>
          <w:szCs w:val="24"/>
        </w:rPr>
      </w:pPr>
      <w:bookmarkStart w:id="11" w:name="_Toc52340973"/>
      <w:r w:rsidRPr="00CF55F8">
        <w:rPr>
          <w:rFonts w:ascii="Times New Roman" w:hAnsi="Times New Roman" w:cs="Times New Roman"/>
          <w:b/>
          <w:bCs/>
          <w:color w:val="0D0D0D" w:themeColor="text1" w:themeTint="F2"/>
          <w:sz w:val="24"/>
          <w:szCs w:val="24"/>
        </w:rPr>
        <w:t>Limitations</w:t>
      </w:r>
      <w:bookmarkEnd w:id="11"/>
    </w:p>
    <w:p w14:paraId="579FED6E" w14:textId="49D2481E" w:rsidR="00587BFE" w:rsidRPr="00CF55F8" w:rsidRDefault="00587BFE" w:rsidP="00D24DA5">
      <w:pPr>
        <w:spacing w:before="100" w:beforeAutospacing="1" w:after="100" w:afterAutospacing="1" w:line="480" w:lineRule="auto"/>
        <w:ind w:left="284" w:firstLine="720"/>
        <w:contextualSpacing/>
        <w:rPr>
          <w:rFonts w:ascii="Times New Roman" w:hAnsi="Times New Roman" w:cs="Times New Roman"/>
          <w:sz w:val="24"/>
          <w:szCs w:val="24"/>
        </w:rPr>
      </w:pPr>
      <w:r w:rsidRPr="00CF55F8">
        <w:rPr>
          <w:rFonts w:ascii="Times New Roman" w:hAnsi="Times New Roman" w:cs="Times New Roman"/>
          <w:sz w:val="24"/>
          <w:szCs w:val="24"/>
        </w:rPr>
        <w:t xml:space="preserve">Some elements of the thesis of this study were not under the researcher’s control. For </w:t>
      </w:r>
      <w:r w:rsidR="00D24DA5" w:rsidRPr="00CF55F8">
        <w:rPr>
          <w:rFonts w:ascii="Times New Roman" w:hAnsi="Times New Roman" w:cs="Times New Roman"/>
          <w:sz w:val="24"/>
          <w:szCs w:val="24"/>
        </w:rPr>
        <w:t>instance,</w:t>
      </w:r>
      <w:r w:rsidRPr="00CF55F8">
        <w:rPr>
          <w:rFonts w:ascii="Times New Roman" w:hAnsi="Times New Roman" w:cs="Times New Roman"/>
          <w:sz w:val="24"/>
          <w:szCs w:val="24"/>
        </w:rPr>
        <w:t xml:space="preserve"> only a small number of aquatic organisms were selected such as fish and others may be impacted </w:t>
      </w:r>
      <w:r w:rsidR="00D24DA5" w:rsidRPr="00CF55F8">
        <w:rPr>
          <w:rFonts w:ascii="Times New Roman" w:hAnsi="Times New Roman" w:cs="Times New Roman"/>
          <w:sz w:val="24"/>
          <w:szCs w:val="24"/>
        </w:rPr>
        <w:t>because they are atrazine concentration predators. Additionally, others regions in the United States may be predictors of other chemicals such as mercury.</w:t>
      </w:r>
      <w:r w:rsidRPr="00CF55F8">
        <w:rPr>
          <w:rFonts w:ascii="Times New Roman" w:hAnsi="Times New Roman" w:cs="Times New Roman"/>
          <w:sz w:val="24"/>
          <w:szCs w:val="24"/>
        </w:rPr>
        <w:t xml:space="preserve"> </w:t>
      </w:r>
    </w:p>
    <w:p w14:paraId="6171C0DE" w14:textId="09AF5127" w:rsidR="006431A7" w:rsidRPr="00CF55F8" w:rsidRDefault="00816834" w:rsidP="001D74AA">
      <w:pPr>
        <w:pStyle w:val="Heading1"/>
        <w:jc w:val="center"/>
        <w:rPr>
          <w:rFonts w:ascii="Times New Roman" w:hAnsi="Times New Roman" w:cs="Times New Roman"/>
          <w:b/>
          <w:bCs/>
          <w:color w:val="0D0D0D" w:themeColor="text1" w:themeTint="F2"/>
          <w:sz w:val="24"/>
          <w:szCs w:val="24"/>
        </w:rPr>
      </w:pPr>
      <w:bookmarkStart w:id="12" w:name="_Toc52109702"/>
      <w:bookmarkStart w:id="13" w:name="_Toc52340974"/>
      <w:r w:rsidRPr="00CF55F8">
        <w:rPr>
          <w:rFonts w:ascii="Times New Roman" w:hAnsi="Times New Roman" w:cs="Times New Roman"/>
          <w:b/>
          <w:bCs/>
          <w:color w:val="0D0D0D" w:themeColor="text1" w:themeTint="F2"/>
          <w:sz w:val="24"/>
          <w:szCs w:val="24"/>
        </w:rPr>
        <w:t>Results</w:t>
      </w:r>
      <w:bookmarkEnd w:id="12"/>
      <w:bookmarkEnd w:id="13"/>
    </w:p>
    <w:p w14:paraId="089BE69A" w14:textId="451B4E45" w:rsidR="00927A4C" w:rsidRPr="00CF55F8" w:rsidRDefault="006E3E0A" w:rsidP="003C397F">
      <w:pPr>
        <w:pStyle w:val="Heading2"/>
        <w:spacing w:before="0" w:line="480" w:lineRule="auto"/>
        <w:contextualSpacing/>
        <w:rPr>
          <w:rFonts w:ascii="Times New Roman" w:hAnsi="Times New Roman" w:cs="Times New Roman"/>
          <w:b/>
          <w:color w:val="auto"/>
          <w:sz w:val="24"/>
          <w:szCs w:val="24"/>
        </w:rPr>
      </w:pPr>
      <w:bookmarkStart w:id="14" w:name="_Toc52109703"/>
      <w:bookmarkStart w:id="15" w:name="_Toc52340975"/>
      <w:r w:rsidRPr="00CF55F8">
        <w:rPr>
          <w:rFonts w:ascii="Times New Roman" w:hAnsi="Times New Roman" w:cs="Times New Roman"/>
          <w:b/>
          <w:color w:val="auto"/>
          <w:sz w:val="24"/>
          <w:szCs w:val="24"/>
        </w:rPr>
        <w:t>The Physico</w:t>
      </w:r>
      <w:r w:rsidR="00816834" w:rsidRPr="00CF55F8">
        <w:rPr>
          <w:rFonts w:ascii="Times New Roman" w:hAnsi="Times New Roman" w:cs="Times New Roman"/>
          <w:b/>
          <w:color w:val="auto"/>
          <w:sz w:val="24"/>
          <w:szCs w:val="24"/>
        </w:rPr>
        <w:t xml:space="preserve">chemical </w:t>
      </w:r>
      <w:r w:rsidR="006857A1" w:rsidRPr="00CF55F8">
        <w:rPr>
          <w:rFonts w:ascii="Times New Roman" w:hAnsi="Times New Roman" w:cs="Times New Roman"/>
          <w:b/>
          <w:color w:val="auto"/>
          <w:sz w:val="24"/>
          <w:szCs w:val="24"/>
        </w:rPr>
        <w:t>P</w:t>
      </w:r>
      <w:r w:rsidR="00816834" w:rsidRPr="00CF55F8">
        <w:rPr>
          <w:rFonts w:ascii="Times New Roman" w:hAnsi="Times New Roman" w:cs="Times New Roman"/>
          <w:b/>
          <w:color w:val="auto"/>
          <w:sz w:val="24"/>
          <w:szCs w:val="24"/>
        </w:rPr>
        <w:t>ro</w:t>
      </w:r>
      <w:r w:rsidR="00B71A24" w:rsidRPr="00CF55F8">
        <w:rPr>
          <w:rFonts w:ascii="Times New Roman" w:hAnsi="Times New Roman" w:cs="Times New Roman"/>
          <w:b/>
          <w:color w:val="auto"/>
          <w:sz w:val="24"/>
          <w:szCs w:val="24"/>
        </w:rPr>
        <w:t xml:space="preserve">perties of the </w:t>
      </w:r>
      <w:r w:rsidR="006857A1" w:rsidRPr="00CF55F8">
        <w:rPr>
          <w:rFonts w:ascii="Times New Roman" w:hAnsi="Times New Roman" w:cs="Times New Roman"/>
          <w:b/>
          <w:color w:val="auto"/>
          <w:sz w:val="24"/>
          <w:szCs w:val="24"/>
        </w:rPr>
        <w:t>T</w:t>
      </w:r>
      <w:r w:rsidR="00B71A24" w:rsidRPr="00CF55F8">
        <w:rPr>
          <w:rFonts w:ascii="Times New Roman" w:hAnsi="Times New Roman" w:cs="Times New Roman"/>
          <w:b/>
          <w:color w:val="auto"/>
          <w:sz w:val="24"/>
          <w:szCs w:val="24"/>
        </w:rPr>
        <w:t xml:space="preserve">est </w:t>
      </w:r>
      <w:r w:rsidR="006857A1" w:rsidRPr="00CF55F8">
        <w:rPr>
          <w:rFonts w:ascii="Times New Roman" w:hAnsi="Times New Roman" w:cs="Times New Roman"/>
          <w:b/>
          <w:color w:val="auto"/>
          <w:sz w:val="24"/>
          <w:szCs w:val="24"/>
        </w:rPr>
        <w:t>W</w:t>
      </w:r>
      <w:r w:rsidR="00B71A24" w:rsidRPr="00CF55F8">
        <w:rPr>
          <w:rFonts w:ascii="Times New Roman" w:hAnsi="Times New Roman" w:cs="Times New Roman"/>
          <w:b/>
          <w:color w:val="auto"/>
          <w:sz w:val="24"/>
          <w:szCs w:val="24"/>
        </w:rPr>
        <w:t>aters</w:t>
      </w:r>
      <w:bookmarkEnd w:id="14"/>
      <w:bookmarkEnd w:id="15"/>
    </w:p>
    <w:p w14:paraId="5FEA4EAD" w14:textId="77777777" w:rsidR="00253376"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The temperature of the test water specifically varied between</w:t>
      </w:r>
      <w:r w:rsidR="00987EA1" w:rsidRPr="00CF55F8">
        <w:rPr>
          <w:rFonts w:ascii="Times New Roman" w:hAnsi="Times New Roman" w:cs="Times New Roman"/>
          <w:sz w:val="24"/>
          <w:szCs w:val="24"/>
        </w:rPr>
        <w:t xml:space="preserve"> 24 and 25 </w:t>
      </w:r>
      <w:r w:rsidR="00F65510" w:rsidRPr="00CF55F8">
        <w:rPr>
          <w:rFonts w:ascii="Times New Roman" w:hAnsi="Times New Roman" w:cs="Times New Roman"/>
          <w:sz w:val="24"/>
          <w:szCs w:val="24"/>
        </w:rPr>
        <w:t>degrees</w:t>
      </w:r>
      <w:r w:rsidR="00987EA1" w:rsidRPr="00CF55F8">
        <w:rPr>
          <w:rFonts w:ascii="Times New Roman" w:hAnsi="Times New Roman" w:cs="Times New Roman"/>
          <w:sz w:val="24"/>
          <w:szCs w:val="24"/>
        </w:rPr>
        <w:t xml:space="preserve"> </w:t>
      </w:r>
      <w:r w:rsidR="00A475CA" w:rsidRPr="00CF55F8">
        <w:rPr>
          <w:rFonts w:ascii="Times New Roman" w:hAnsi="Times New Roman" w:cs="Times New Roman"/>
          <w:sz w:val="24"/>
          <w:szCs w:val="24"/>
        </w:rPr>
        <w:t>Celsius</w:t>
      </w:r>
      <w:r w:rsidR="007073E5" w:rsidRPr="00CF55F8">
        <w:rPr>
          <w:rFonts w:ascii="Times New Roman" w:hAnsi="Times New Roman" w:cs="Times New Roman"/>
          <w:sz w:val="24"/>
          <w:szCs w:val="24"/>
        </w:rPr>
        <w:t xml:space="preserve">, and the </w:t>
      </w:r>
      <w:r w:rsidR="00395401" w:rsidRPr="00CF55F8">
        <w:rPr>
          <w:rFonts w:ascii="Times New Roman" w:hAnsi="Times New Roman" w:cs="Times New Roman"/>
          <w:sz w:val="24"/>
          <w:szCs w:val="24"/>
        </w:rPr>
        <w:t>pH</w:t>
      </w:r>
      <w:r w:rsidR="00252E22" w:rsidRPr="00CF55F8">
        <w:rPr>
          <w:rFonts w:ascii="Times New Roman" w:hAnsi="Times New Roman" w:cs="Times New Roman"/>
          <w:sz w:val="24"/>
          <w:szCs w:val="24"/>
        </w:rPr>
        <w:t xml:space="preserve"> </w:t>
      </w:r>
      <w:r w:rsidR="00395401" w:rsidRPr="00CF55F8">
        <w:rPr>
          <w:rFonts w:ascii="Times New Roman" w:hAnsi="Times New Roman" w:cs="Times New Roman"/>
          <w:sz w:val="24"/>
          <w:szCs w:val="24"/>
        </w:rPr>
        <w:t>varied</w:t>
      </w:r>
      <w:r w:rsidR="00816E57" w:rsidRPr="00CF55F8">
        <w:rPr>
          <w:rFonts w:ascii="Times New Roman" w:hAnsi="Times New Roman" w:cs="Times New Roman"/>
          <w:sz w:val="24"/>
          <w:szCs w:val="24"/>
        </w:rPr>
        <w:t xml:space="preserve"> from 7.5 to 8.0</w:t>
      </w:r>
      <w:r w:rsidR="00A13646" w:rsidRPr="00CF55F8">
        <w:rPr>
          <w:rFonts w:ascii="Times New Roman" w:hAnsi="Times New Roman" w:cs="Times New Roman"/>
          <w:sz w:val="24"/>
          <w:szCs w:val="24"/>
        </w:rPr>
        <w:t xml:space="preserve">. </w:t>
      </w:r>
      <w:r w:rsidR="00346173" w:rsidRPr="00CF55F8">
        <w:rPr>
          <w:rFonts w:ascii="Times New Roman" w:hAnsi="Times New Roman" w:cs="Times New Roman"/>
          <w:sz w:val="24"/>
          <w:szCs w:val="24"/>
        </w:rPr>
        <w:t>T</w:t>
      </w:r>
      <w:r w:rsidR="008B1AE8" w:rsidRPr="00CF55F8">
        <w:rPr>
          <w:rFonts w:ascii="Times New Roman" w:hAnsi="Times New Roman" w:cs="Times New Roman"/>
          <w:sz w:val="24"/>
          <w:szCs w:val="24"/>
        </w:rPr>
        <w:t xml:space="preserve">he dissolved </w:t>
      </w:r>
      <w:r w:rsidR="00EE302F" w:rsidRPr="00CF55F8">
        <w:rPr>
          <w:rFonts w:ascii="Times New Roman" w:hAnsi="Times New Roman" w:cs="Times New Roman"/>
          <w:sz w:val="24"/>
          <w:szCs w:val="24"/>
        </w:rPr>
        <w:t xml:space="preserve">oxygen concentration </w:t>
      </w:r>
      <w:r w:rsidR="007E250B" w:rsidRPr="00CF55F8">
        <w:rPr>
          <w:rFonts w:ascii="Times New Roman" w:hAnsi="Times New Roman" w:cs="Times New Roman"/>
          <w:sz w:val="24"/>
          <w:szCs w:val="24"/>
        </w:rPr>
        <w:t>levels</w:t>
      </w:r>
      <w:r w:rsidR="00A97D8E" w:rsidRPr="00CF55F8">
        <w:rPr>
          <w:rFonts w:ascii="Times New Roman" w:hAnsi="Times New Roman" w:cs="Times New Roman"/>
          <w:sz w:val="24"/>
          <w:szCs w:val="24"/>
        </w:rPr>
        <w:t xml:space="preserve"> ranged from </w:t>
      </w:r>
      <w:r w:rsidR="002F2A9F" w:rsidRPr="00CF55F8">
        <w:rPr>
          <w:rFonts w:ascii="Times New Roman" w:hAnsi="Times New Roman" w:cs="Times New Roman"/>
          <w:sz w:val="24"/>
          <w:szCs w:val="24"/>
        </w:rPr>
        <w:t xml:space="preserve">6.5 to 7.5 mg L conductivity </w:t>
      </w:r>
      <w:r w:rsidR="002D7CF7" w:rsidRPr="00CF55F8">
        <w:rPr>
          <w:rFonts w:ascii="Times New Roman" w:hAnsi="Times New Roman" w:cs="Times New Roman"/>
          <w:sz w:val="24"/>
          <w:szCs w:val="24"/>
        </w:rPr>
        <w:t xml:space="preserve">values </w:t>
      </w:r>
      <w:r w:rsidR="00FF2264" w:rsidRPr="00CF55F8">
        <w:rPr>
          <w:rFonts w:ascii="Times New Roman" w:hAnsi="Times New Roman" w:cs="Times New Roman"/>
          <w:sz w:val="24"/>
          <w:szCs w:val="24"/>
        </w:rPr>
        <w:t xml:space="preserve">ranging from </w:t>
      </w:r>
      <w:r w:rsidR="00D649C3" w:rsidRPr="00CF55F8">
        <w:rPr>
          <w:rFonts w:ascii="Times New Roman" w:hAnsi="Times New Roman" w:cs="Times New Roman"/>
          <w:sz w:val="24"/>
          <w:szCs w:val="24"/>
        </w:rPr>
        <w:t>250 to 300 um during the experimental period.</w:t>
      </w:r>
      <w:r w:rsidR="00F14215" w:rsidRPr="00CF55F8">
        <w:rPr>
          <w:rFonts w:ascii="Times New Roman" w:hAnsi="Times New Roman" w:cs="Times New Roman"/>
          <w:sz w:val="24"/>
          <w:szCs w:val="24"/>
        </w:rPr>
        <w:t xml:space="preserve"> </w:t>
      </w:r>
    </w:p>
    <w:tbl>
      <w:tblPr>
        <w:tblStyle w:val="PlainTable2"/>
        <w:tblW w:w="0" w:type="auto"/>
        <w:jc w:val="center"/>
        <w:tblLook w:val="04A0" w:firstRow="1" w:lastRow="0" w:firstColumn="1" w:lastColumn="0" w:noHBand="0" w:noVBand="1"/>
      </w:tblPr>
      <w:tblGrid>
        <w:gridCol w:w="2337"/>
        <w:gridCol w:w="2337"/>
        <w:gridCol w:w="2338"/>
        <w:gridCol w:w="2338"/>
      </w:tblGrid>
      <w:tr w:rsidR="000F0C10" w:rsidRPr="00CF55F8" w14:paraId="477CD469" w14:textId="77777777" w:rsidTr="00311D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3AD92D8C" w14:textId="77777777" w:rsidR="00253376" w:rsidRPr="00CF55F8" w:rsidRDefault="00816834" w:rsidP="003C397F">
            <w:pPr>
              <w:spacing w:line="480" w:lineRule="auto"/>
              <w:contextualSpacing/>
              <w:jc w:val="center"/>
              <w:rPr>
                <w:rFonts w:ascii="Times New Roman" w:hAnsi="Times New Roman" w:cs="Times New Roman"/>
                <w:sz w:val="24"/>
                <w:szCs w:val="24"/>
              </w:rPr>
            </w:pPr>
            <w:r w:rsidRPr="00CF55F8">
              <w:rPr>
                <w:rFonts w:ascii="Times New Roman" w:hAnsi="Times New Roman" w:cs="Times New Roman"/>
                <w:sz w:val="24"/>
                <w:szCs w:val="24"/>
              </w:rPr>
              <w:t>Characteristics</w:t>
            </w:r>
          </w:p>
        </w:tc>
        <w:tc>
          <w:tcPr>
            <w:tcW w:w="2337" w:type="dxa"/>
          </w:tcPr>
          <w:p w14:paraId="38B52083" w14:textId="77777777" w:rsidR="00253376" w:rsidRPr="00CF55F8" w:rsidRDefault="00816834" w:rsidP="003C397F">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Unit</w:t>
            </w:r>
          </w:p>
        </w:tc>
        <w:tc>
          <w:tcPr>
            <w:tcW w:w="2338" w:type="dxa"/>
          </w:tcPr>
          <w:p w14:paraId="17AD1477" w14:textId="77777777" w:rsidR="00253376" w:rsidRPr="00CF55F8" w:rsidRDefault="00816834" w:rsidP="003C397F">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Mean</w:t>
            </w:r>
          </w:p>
        </w:tc>
        <w:tc>
          <w:tcPr>
            <w:tcW w:w="2338" w:type="dxa"/>
          </w:tcPr>
          <w:p w14:paraId="65F6C8A8" w14:textId="77777777" w:rsidR="00253376" w:rsidRPr="00CF55F8" w:rsidRDefault="00816834" w:rsidP="003C397F">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Range</w:t>
            </w:r>
          </w:p>
        </w:tc>
      </w:tr>
      <w:tr w:rsidR="000F0C10" w:rsidRPr="00CF55F8" w14:paraId="46E88D95" w14:textId="77777777" w:rsidTr="00311D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1AED91E5" w14:textId="77777777" w:rsidR="00253376" w:rsidRPr="00CF55F8" w:rsidRDefault="00816834" w:rsidP="003C397F">
            <w:pPr>
              <w:spacing w:line="480" w:lineRule="auto"/>
              <w:contextualSpacing/>
              <w:jc w:val="both"/>
              <w:rPr>
                <w:rFonts w:ascii="Times New Roman" w:hAnsi="Times New Roman" w:cs="Times New Roman"/>
                <w:sz w:val="24"/>
                <w:szCs w:val="24"/>
              </w:rPr>
            </w:pPr>
            <w:r w:rsidRPr="00CF55F8">
              <w:rPr>
                <w:rFonts w:ascii="Times New Roman" w:hAnsi="Times New Roman" w:cs="Times New Roman"/>
                <w:sz w:val="24"/>
                <w:szCs w:val="24"/>
              </w:rPr>
              <w:t>Air Temperature</w:t>
            </w:r>
          </w:p>
        </w:tc>
        <w:tc>
          <w:tcPr>
            <w:tcW w:w="2337" w:type="dxa"/>
          </w:tcPr>
          <w:p w14:paraId="2702B830" w14:textId="77777777" w:rsidR="00253376" w:rsidRPr="00CF55F8" w:rsidRDefault="00816834" w:rsidP="003C397F">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vertAlign w:val="superscript"/>
              </w:rPr>
              <w:t>0</w:t>
            </w:r>
            <w:r w:rsidRPr="00CF55F8">
              <w:rPr>
                <w:rFonts w:ascii="Times New Roman" w:hAnsi="Times New Roman" w:cs="Times New Roman"/>
                <w:sz w:val="24"/>
                <w:szCs w:val="24"/>
              </w:rPr>
              <w:t>C</w:t>
            </w:r>
          </w:p>
        </w:tc>
        <w:tc>
          <w:tcPr>
            <w:tcW w:w="2338" w:type="dxa"/>
          </w:tcPr>
          <w:p w14:paraId="2E60D38B" w14:textId="77777777" w:rsidR="00253376" w:rsidRPr="00CF55F8" w:rsidRDefault="00D73CBB" w:rsidP="003C397F">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27</w:t>
            </w:r>
            <w:r w:rsidR="00816834" w:rsidRPr="00CF55F8">
              <w:rPr>
                <w:rFonts w:ascii="Times New Roman" w:hAnsi="Times New Roman" w:cs="Times New Roman"/>
                <w:sz w:val="24"/>
                <w:szCs w:val="24"/>
              </w:rPr>
              <w:t>.20</w:t>
            </w:r>
            <w:r w:rsidR="00816834" w:rsidRPr="00CF55F8">
              <w:rPr>
                <w:rFonts w:ascii="Times New Roman" w:hAnsi="Times New Roman" w:cs="Times New Roman"/>
                <w:sz w:val="24"/>
                <w:szCs w:val="24"/>
              </w:rPr>
              <w:tab/>
            </w:r>
          </w:p>
        </w:tc>
        <w:tc>
          <w:tcPr>
            <w:tcW w:w="2338" w:type="dxa"/>
          </w:tcPr>
          <w:p w14:paraId="53A0479F" w14:textId="77777777" w:rsidR="00253376" w:rsidRPr="00CF55F8" w:rsidRDefault="00DB258F" w:rsidP="003C397F">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26.6–27</w:t>
            </w:r>
            <w:r w:rsidR="00816834" w:rsidRPr="00CF55F8">
              <w:rPr>
                <w:rFonts w:ascii="Times New Roman" w:hAnsi="Times New Roman" w:cs="Times New Roman"/>
                <w:sz w:val="24"/>
                <w:szCs w:val="24"/>
              </w:rPr>
              <w:t>.6</w:t>
            </w:r>
          </w:p>
        </w:tc>
      </w:tr>
      <w:tr w:rsidR="000F0C10" w:rsidRPr="00CF55F8" w14:paraId="7DA9E160" w14:textId="77777777" w:rsidTr="00311D32">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628C5967" w14:textId="77777777" w:rsidR="00253376" w:rsidRPr="00CF55F8" w:rsidRDefault="00816834" w:rsidP="003C397F">
            <w:pPr>
              <w:spacing w:line="480" w:lineRule="auto"/>
              <w:contextualSpacing/>
              <w:jc w:val="both"/>
              <w:rPr>
                <w:rFonts w:ascii="Times New Roman" w:hAnsi="Times New Roman" w:cs="Times New Roman"/>
                <w:sz w:val="24"/>
                <w:szCs w:val="24"/>
              </w:rPr>
            </w:pPr>
            <w:r w:rsidRPr="00CF55F8">
              <w:rPr>
                <w:rFonts w:ascii="Times New Roman" w:hAnsi="Times New Roman" w:cs="Times New Roman"/>
                <w:sz w:val="24"/>
                <w:szCs w:val="24"/>
              </w:rPr>
              <w:t>Water Temperature</w:t>
            </w:r>
          </w:p>
        </w:tc>
        <w:tc>
          <w:tcPr>
            <w:tcW w:w="2337" w:type="dxa"/>
          </w:tcPr>
          <w:p w14:paraId="3D4EC12D" w14:textId="77777777" w:rsidR="00253376" w:rsidRPr="00CF55F8" w:rsidRDefault="00816834" w:rsidP="003C397F">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vertAlign w:val="superscript"/>
              </w:rPr>
              <w:t>0</w:t>
            </w:r>
            <w:r w:rsidRPr="00CF55F8">
              <w:rPr>
                <w:rFonts w:ascii="Times New Roman" w:hAnsi="Times New Roman" w:cs="Times New Roman"/>
                <w:sz w:val="24"/>
                <w:szCs w:val="24"/>
              </w:rPr>
              <w:t>C</w:t>
            </w:r>
          </w:p>
        </w:tc>
        <w:tc>
          <w:tcPr>
            <w:tcW w:w="2338" w:type="dxa"/>
          </w:tcPr>
          <w:p w14:paraId="11559F63" w14:textId="77777777" w:rsidR="00253376" w:rsidRPr="00CF55F8" w:rsidRDefault="00D73CBB" w:rsidP="003C397F">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25</w:t>
            </w:r>
            <w:r w:rsidR="00816834" w:rsidRPr="00CF55F8">
              <w:rPr>
                <w:rFonts w:ascii="Times New Roman" w:hAnsi="Times New Roman" w:cs="Times New Roman"/>
                <w:sz w:val="24"/>
                <w:szCs w:val="24"/>
              </w:rPr>
              <w:t>.40</w:t>
            </w:r>
          </w:p>
        </w:tc>
        <w:tc>
          <w:tcPr>
            <w:tcW w:w="2338" w:type="dxa"/>
          </w:tcPr>
          <w:p w14:paraId="1CD049BF" w14:textId="77777777" w:rsidR="00253376" w:rsidRPr="00CF55F8" w:rsidRDefault="00DB258F" w:rsidP="003C397F">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25.2–26</w:t>
            </w:r>
            <w:r w:rsidR="00816834" w:rsidRPr="00CF55F8">
              <w:rPr>
                <w:rFonts w:ascii="Times New Roman" w:hAnsi="Times New Roman" w:cs="Times New Roman"/>
                <w:sz w:val="24"/>
                <w:szCs w:val="24"/>
              </w:rPr>
              <w:t>.4</w:t>
            </w:r>
          </w:p>
        </w:tc>
      </w:tr>
      <w:tr w:rsidR="000F0C10" w:rsidRPr="00CF55F8" w14:paraId="1FA5E3B0" w14:textId="77777777" w:rsidTr="00311D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79381A88" w14:textId="62597B86" w:rsidR="00253376" w:rsidRPr="00CF55F8" w:rsidRDefault="00A51118" w:rsidP="003C397F">
            <w:pPr>
              <w:spacing w:line="480" w:lineRule="auto"/>
              <w:contextualSpacing/>
              <w:jc w:val="both"/>
              <w:rPr>
                <w:rFonts w:ascii="Times New Roman" w:hAnsi="Times New Roman" w:cs="Times New Roman"/>
                <w:sz w:val="24"/>
                <w:szCs w:val="24"/>
              </w:rPr>
            </w:pPr>
            <w:r w:rsidRPr="00CF55F8">
              <w:rPr>
                <w:rFonts w:ascii="Times New Roman" w:hAnsi="Times New Roman" w:cs="Times New Roman"/>
                <w:sz w:val="24"/>
                <w:szCs w:val="24"/>
              </w:rPr>
              <w:t>Ph</w:t>
            </w:r>
          </w:p>
        </w:tc>
        <w:tc>
          <w:tcPr>
            <w:tcW w:w="2337" w:type="dxa"/>
          </w:tcPr>
          <w:p w14:paraId="785EBA94" w14:textId="77777777" w:rsidR="00253376" w:rsidRPr="00CF55F8" w:rsidRDefault="00253376" w:rsidP="003C397F">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338" w:type="dxa"/>
          </w:tcPr>
          <w:p w14:paraId="6528C49D" w14:textId="77777777" w:rsidR="00253376" w:rsidRPr="00CF55F8" w:rsidRDefault="00D73CBB" w:rsidP="003C397F">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7.5</w:t>
            </w:r>
          </w:p>
        </w:tc>
        <w:tc>
          <w:tcPr>
            <w:tcW w:w="2338" w:type="dxa"/>
          </w:tcPr>
          <w:p w14:paraId="680B96D2" w14:textId="77777777" w:rsidR="00253376" w:rsidRPr="00CF55F8" w:rsidRDefault="00D73CBB" w:rsidP="003C397F">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7.4–8.0</w:t>
            </w:r>
          </w:p>
        </w:tc>
      </w:tr>
      <w:tr w:rsidR="000F0C10" w:rsidRPr="00CF55F8" w14:paraId="1668F616" w14:textId="77777777" w:rsidTr="00311D32">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3A1C91E8" w14:textId="77777777" w:rsidR="00253376" w:rsidRPr="00CF55F8" w:rsidRDefault="00807B34" w:rsidP="003C397F">
            <w:pPr>
              <w:spacing w:line="480" w:lineRule="auto"/>
              <w:contextualSpacing/>
              <w:jc w:val="both"/>
              <w:rPr>
                <w:rFonts w:ascii="Times New Roman" w:hAnsi="Times New Roman" w:cs="Times New Roman"/>
                <w:sz w:val="24"/>
                <w:szCs w:val="24"/>
              </w:rPr>
            </w:pPr>
            <w:r w:rsidRPr="00CF55F8">
              <w:rPr>
                <w:rFonts w:ascii="Times New Roman" w:hAnsi="Times New Roman" w:cs="Times New Roman"/>
                <w:sz w:val="24"/>
                <w:szCs w:val="24"/>
              </w:rPr>
              <w:t>Dissolved O</w:t>
            </w:r>
            <w:r w:rsidRPr="00CF55F8">
              <w:rPr>
                <w:rFonts w:ascii="Times New Roman" w:hAnsi="Times New Roman" w:cs="Times New Roman"/>
                <w:sz w:val="24"/>
                <w:szCs w:val="24"/>
                <w:vertAlign w:val="subscript"/>
              </w:rPr>
              <w:t>2</w:t>
            </w:r>
          </w:p>
        </w:tc>
        <w:tc>
          <w:tcPr>
            <w:tcW w:w="2337" w:type="dxa"/>
          </w:tcPr>
          <w:p w14:paraId="7516493F" w14:textId="77777777" w:rsidR="00253376" w:rsidRPr="00CF55F8" w:rsidRDefault="00816834" w:rsidP="003C397F">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mg·L−1</w:t>
            </w:r>
          </w:p>
        </w:tc>
        <w:tc>
          <w:tcPr>
            <w:tcW w:w="2338" w:type="dxa"/>
          </w:tcPr>
          <w:p w14:paraId="7304D92A" w14:textId="77777777" w:rsidR="00253376" w:rsidRPr="00CF55F8" w:rsidRDefault="00816834" w:rsidP="003C397F">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6.8</w:t>
            </w:r>
          </w:p>
        </w:tc>
        <w:tc>
          <w:tcPr>
            <w:tcW w:w="2338" w:type="dxa"/>
          </w:tcPr>
          <w:p w14:paraId="1C0C1406" w14:textId="77777777" w:rsidR="00253376" w:rsidRPr="00CF55F8" w:rsidRDefault="00D73CBB" w:rsidP="003C397F">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6.6–7.9</w:t>
            </w:r>
          </w:p>
        </w:tc>
      </w:tr>
      <w:tr w:rsidR="000F0C10" w:rsidRPr="00CF55F8" w14:paraId="21A77CDB" w14:textId="77777777" w:rsidTr="00311D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53B55D8B" w14:textId="77777777" w:rsidR="00253376" w:rsidRPr="00CF55F8" w:rsidRDefault="00816834" w:rsidP="003C397F">
            <w:pPr>
              <w:spacing w:line="480" w:lineRule="auto"/>
              <w:contextualSpacing/>
              <w:jc w:val="both"/>
              <w:rPr>
                <w:rFonts w:ascii="Times New Roman" w:hAnsi="Times New Roman" w:cs="Times New Roman"/>
                <w:sz w:val="24"/>
                <w:szCs w:val="24"/>
              </w:rPr>
            </w:pPr>
            <w:r w:rsidRPr="00CF55F8">
              <w:rPr>
                <w:rFonts w:ascii="Times New Roman" w:hAnsi="Times New Roman" w:cs="Times New Roman"/>
                <w:sz w:val="24"/>
                <w:szCs w:val="24"/>
              </w:rPr>
              <w:t>Conductivity</w:t>
            </w:r>
          </w:p>
        </w:tc>
        <w:tc>
          <w:tcPr>
            <w:tcW w:w="2337" w:type="dxa"/>
          </w:tcPr>
          <w:p w14:paraId="6FD27622" w14:textId="77777777" w:rsidR="00253376" w:rsidRPr="00CF55F8" w:rsidRDefault="00816834" w:rsidP="003C397F">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μMcm−1</w:t>
            </w:r>
          </w:p>
        </w:tc>
        <w:tc>
          <w:tcPr>
            <w:tcW w:w="2338" w:type="dxa"/>
          </w:tcPr>
          <w:p w14:paraId="780AF1FB" w14:textId="77777777" w:rsidR="00253376" w:rsidRPr="00CF55F8" w:rsidRDefault="00D73CBB" w:rsidP="003C397F">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283</w:t>
            </w:r>
          </w:p>
        </w:tc>
        <w:tc>
          <w:tcPr>
            <w:tcW w:w="2338" w:type="dxa"/>
          </w:tcPr>
          <w:p w14:paraId="56F21F4C" w14:textId="77777777" w:rsidR="00253376" w:rsidRPr="00CF55F8" w:rsidRDefault="00D73CBB" w:rsidP="003C397F">
            <w:pPr>
              <w:spacing w:line="48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264–301</w:t>
            </w:r>
          </w:p>
        </w:tc>
      </w:tr>
      <w:tr w:rsidR="000F0C10" w:rsidRPr="00CF55F8" w14:paraId="75BFC808" w14:textId="77777777" w:rsidTr="00311D32">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316D93A8" w14:textId="77777777" w:rsidR="00253376" w:rsidRPr="00CF55F8" w:rsidRDefault="00816834" w:rsidP="003C397F">
            <w:pPr>
              <w:spacing w:line="480" w:lineRule="auto"/>
              <w:contextualSpacing/>
              <w:jc w:val="both"/>
              <w:rPr>
                <w:rFonts w:ascii="Times New Roman" w:hAnsi="Times New Roman" w:cs="Times New Roman"/>
                <w:sz w:val="24"/>
                <w:szCs w:val="24"/>
              </w:rPr>
            </w:pPr>
            <w:r w:rsidRPr="00CF55F8">
              <w:rPr>
                <w:rFonts w:ascii="Times New Roman" w:hAnsi="Times New Roman" w:cs="Times New Roman"/>
                <w:sz w:val="24"/>
                <w:szCs w:val="24"/>
              </w:rPr>
              <w:t>Total hardness</w:t>
            </w:r>
          </w:p>
        </w:tc>
        <w:tc>
          <w:tcPr>
            <w:tcW w:w="2337" w:type="dxa"/>
          </w:tcPr>
          <w:p w14:paraId="53C6736A" w14:textId="77777777" w:rsidR="00253376" w:rsidRPr="00CF55F8" w:rsidRDefault="00816834" w:rsidP="003C397F">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CF55F8">
              <w:rPr>
                <w:rFonts w:ascii="Times New Roman" w:hAnsi="Times New Roman" w:cs="Times New Roman"/>
                <w:sz w:val="24"/>
                <w:szCs w:val="24"/>
              </w:rPr>
              <w:t>mg·L</w:t>
            </w:r>
            <w:proofErr w:type="spellEnd"/>
            <w:r w:rsidRPr="00CF55F8">
              <w:rPr>
                <w:rFonts w:ascii="Times New Roman" w:hAnsi="Times New Roman" w:cs="Times New Roman"/>
                <w:sz w:val="24"/>
                <w:szCs w:val="24"/>
              </w:rPr>
              <w:t>−</w:t>
            </w:r>
          </w:p>
        </w:tc>
        <w:tc>
          <w:tcPr>
            <w:tcW w:w="2338" w:type="dxa"/>
          </w:tcPr>
          <w:p w14:paraId="7F468C1C" w14:textId="77777777" w:rsidR="00253376" w:rsidRPr="00CF55F8" w:rsidRDefault="00D73CBB" w:rsidP="003C397F">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221</w:t>
            </w:r>
          </w:p>
        </w:tc>
        <w:tc>
          <w:tcPr>
            <w:tcW w:w="2338" w:type="dxa"/>
          </w:tcPr>
          <w:p w14:paraId="507A0FDF" w14:textId="77777777" w:rsidR="00253376" w:rsidRPr="00CF55F8" w:rsidRDefault="00D73CBB" w:rsidP="003C397F">
            <w:pPr>
              <w:spacing w:line="48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55F8">
              <w:rPr>
                <w:rFonts w:ascii="Times New Roman" w:hAnsi="Times New Roman" w:cs="Times New Roman"/>
                <w:sz w:val="24"/>
                <w:szCs w:val="24"/>
              </w:rPr>
              <w:t>250–24</w:t>
            </w:r>
            <w:r w:rsidR="00816834" w:rsidRPr="00CF55F8">
              <w:rPr>
                <w:rFonts w:ascii="Times New Roman" w:hAnsi="Times New Roman" w:cs="Times New Roman"/>
                <w:sz w:val="24"/>
                <w:szCs w:val="24"/>
              </w:rPr>
              <w:t>0</w:t>
            </w:r>
          </w:p>
        </w:tc>
      </w:tr>
    </w:tbl>
    <w:p w14:paraId="5969DBEE" w14:textId="26DF72D0" w:rsidR="00B71A24" w:rsidRPr="00CF55F8" w:rsidRDefault="006857A1" w:rsidP="003C397F">
      <w:pPr>
        <w:spacing w:after="0" w:line="480" w:lineRule="auto"/>
        <w:contextualSpacing/>
        <w:jc w:val="both"/>
        <w:rPr>
          <w:rFonts w:ascii="Times New Roman" w:hAnsi="Times New Roman" w:cs="Times New Roman"/>
          <w:sz w:val="24"/>
          <w:szCs w:val="24"/>
        </w:rPr>
      </w:pPr>
      <w:r w:rsidRPr="00CF55F8">
        <w:rPr>
          <w:rFonts w:ascii="Times New Roman" w:hAnsi="Times New Roman" w:cs="Times New Roman"/>
          <w:i/>
          <w:sz w:val="24"/>
          <w:szCs w:val="24"/>
        </w:rPr>
        <w:t>Table</w:t>
      </w:r>
      <w:r w:rsidR="00816834" w:rsidRPr="00CF55F8">
        <w:rPr>
          <w:rFonts w:ascii="Times New Roman" w:hAnsi="Times New Roman" w:cs="Times New Roman"/>
          <w:i/>
          <w:sz w:val="24"/>
          <w:szCs w:val="24"/>
        </w:rPr>
        <w:t xml:space="preserve"> 1.0</w:t>
      </w:r>
      <w:r w:rsidR="00416ADE" w:rsidRPr="00CF55F8">
        <w:rPr>
          <w:rFonts w:ascii="Times New Roman" w:hAnsi="Times New Roman" w:cs="Times New Roman"/>
          <w:i/>
          <w:sz w:val="24"/>
          <w:szCs w:val="24"/>
        </w:rPr>
        <w:t>. showing the physicochemical properties of the test waters</w:t>
      </w:r>
      <w:r w:rsidR="00416ADE" w:rsidRPr="00CF55F8">
        <w:rPr>
          <w:rFonts w:ascii="Times New Roman" w:hAnsi="Times New Roman" w:cs="Times New Roman"/>
          <w:sz w:val="24"/>
          <w:szCs w:val="24"/>
        </w:rPr>
        <w:t>.</w:t>
      </w:r>
      <w:r w:rsidR="00835197" w:rsidRPr="00CF55F8">
        <w:rPr>
          <w:rFonts w:ascii="Times New Roman" w:hAnsi="Times New Roman" w:cs="Times New Roman"/>
          <w:sz w:val="24"/>
          <w:szCs w:val="24"/>
        </w:rPr>
        <w:t xml:space="preserve"> </w:t>
      </w:r>
    </w:p>
    <w:p w14:paraId="73A58E65" w14:textId="73DA72C9" w:rsidR="003156A3" w:rsidRPr="00CF55F8" w:rsidRDefault="000446DF"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lastRenderedPageBreak/>
        <w:t xml:space="preserve">Study results </w:t>
      </w:r>
      <w:r w:rsidR="00EA16A9" w:rsidRPr="00CF55F8">
        <w:rPr>
          <w:rFonts w:ascii="Times New Roman" w:hAnsi="Times New Roman" w:cs="Times New Roman"/>
          <w:sz w:val="24"/>
          <w:szCs w:val="24"/>
        </w:rPr>
        <w:t xml:space="preserve">from this project indicated </w:t>
      </w:r>
      <w:r w:rsidR="003D583A" w:rsidRPr="00CF55F8">
        <w:rPr>
          <w:rFonts w:ascii="Times New Roman" w:hAnsi="Times New Roman" w:cs="Times New Roman"/>
          <w:sz w:val="24"/>
          <w:szCs w:val="24"/>
        </w:rPr>
        <w:t xml:space="preserve">that normal reproductive cycles </w:t>
      </w:r>
      <w:r w:rsidR="006F322F" w:rsidRPr="00CF55F8">
        <w:rPr>
          <w:rFonts w:ascii="Times New Roman" w:hAnsi="Times New Roman" w:cs="Times New Roman"/>
          <w:sz w:val="24"/>
          <w:szCs w:val="24"/>
        </w:rPr>
        <w:t xml:space="preserve">of the fish </w:t>
      </w:r>
      <w:r w:rsidR="00C00824" w:rsidRPr="00CF55F8">
        <w:rPr>
          <w:rFonts w:ascii="Times New Roman" w:hAnsi="Times New Roman" w:cs="Times New Roman"/>
          <w:sz w:val="24"/>
          <w:szCs w:val="24"/>
        </w:rPr>
        <w:t xml:space="preserve">were </w:t>
      </w:r>
      <w:r w:rsidR="00B30AAC" w:rsidRPr="00CF55F8">
        <w:rPr>
          <w:rFonts w:ascii="Times New Roman" w:hAnsi="Times New Roman" w:cs="Times New Roman"/>
          <w:sz w:val="24"/>
          <w:szCs w:val="24"/>
        </w:rPr>
        <w:t>disrupted by atrazine</w:t>
      </w:r>
      <w:r w:rsidR="00E64BE4" w:rsidRPr="00CF55F8">
        <w:rPr>
          <w:rFonts w:ascii="Times New Roman" w:hAnsi="Times New Roman" w:cs="Times New Roman"/>
          <w:sz w:val="24"/>
          <w:szCs w:val="24"/>
        </w:rPr>
        <w:t xml:space="preserve"> and the fish’s spawning activity reduced considerably</w:t>
      </w:r>
      <w:r w:rsidR="00EC7376" w:rsidRPr="00CF55F8">
        <w:rPr>
          <w:rFonts w:ascii="Times New Roman" w:hAnsi="Times New Roman" w:cs="Times New Roman"/>
          <w:sz w:val="24"/>
          <w:szCs w:val="24"/>
        </w:rPr>
        <w:t>.</w:t>
      </w:r>
      <w:r w:rsidR="0095323F" w:rsidRPr="00CF55F8">
        <w:rPr>
          <w:rFonts w:ascii="Times New Roman" w:hAnsi="Times New Roman" w:cs="Times New Roman"/>
          <w:sz w:val="24"/>
          <w:szCs w:val="24"/>
        </w:rPr>
        <w:t xml:space="preserve"> It was observed that the egg production </w:t>
      </w:r>
      <w:r w:rsidR="00784CA2" w:rsidRPr="00CF55F8">
        <w:rPr>
          <w:rFonts w:ascii="Times New Roman" w:hAnsi="Times New Roman" w:cs="Times New Roman"/>
          <w:sz w:val="24"/>
          <w:szCs w:val="24"/>
        </w:rPr>
        <w:t>for the fish that were exposed to higher atrazine levels was considerably lower than that of the control specimens.</w:t>
      </w:r>
      <w:r w:rsidR="00515778" w:rsidRPr="00CF55F8">
        <w:rPr>
          <w:rFonts w:ascii="Times New Roman" w:hAnsi="Times New Roman" w:cs="Times New Roman"/>
          <w:sz w:val="24"/>
          <w:szCs w:val="24"/>
        </w:rPr>
        <w:t xml:space="preserve"> </w:t>
      </w:r>
      <w:r w:rsidR="002E22EC" w:rsidRPr="00CF55F8">
        <w:rPr>
          <w:rFonts w:ascii="Times New Roman" w:hAnsi="Times New Roman" w:cs="Times New Roman"/>
          <w:sz w:val="24"/>
          <w:szCs w:val="24"/>
        </w:rPr>
        <w:t xml:space="preserve">Findings from this study indicated that </w:t>
      </w:r>
      <w:r w:rsidR="000B261F" w:rsidRPr="00CF55F8">
        <w:rPr>
          <w:rFonts w:ascii="Times New Roman" w:hAnsi="Times New Roman" w:cs="Times New Roman"/>
          <w:sz w:val="24"/>
          <w:szCs w:val="24"/>
        </w:rPr>
        <w:t xml:space="preserve">atrazine exposed fish spawned </w:t>
      </w:r>
      <w:r w:rsidR="00E63715" w:rsidRPr="00CF55F8">
        <w:rPr>
          <w:rFonts w:ascii="Times New Roman" w:hAnsi="Times New Roman" w:cs="Times New Roman"/>
          <w:sz w:val="24"/>
          <w:szCs w:val="24"/>
        </w:rPr>
        <w:t xml:space="preserve">less </w:t>
      </w:r>
      <w:r w:rsidR="008D58B8" w:rsidRPr="00CF55F8">
        <w:rPr>
          <w:rFonts w:ascii="Times New Roman" w:hAnsi="Times New Roman" w:cs="Times New Roman"/>
          <w:sz w:val="24"/>
          <w:szCs w:val="24"/>
        </w:rPr>
        <w:t>with</w:t>
      </w:r>
      <w:r w:rsidR="00ED4BCC" w:rsidRPr="00CF55F8">
        <w:rPr>
          <w:rFonts w:ascii="Times New Roman" w:hAnsi="Times New Roman" w:cs="Times New Roman"/>
          <w:sz w:val="24"/>
          <w:szCs w:val="24"/>
        </w:rPr>
        <w:t xml:space="preserve"> associated</w:t>
      </w:r>
      <w:r w:rsidR="00D00276" w:rsidRPr="00CF55F8">
        <w:rPr>
          <w:rFonts w:ascii="Times New Roman" w:hAnsi="Times New Roman" w:cs="Times New Roman"/>
          <w:sz w:val="24"/>
          <w:szCs w:val="24"/>
        </w:rPr>
        <w:t xml:space="preserve"> abnormalities </w:t>
      </w:r>
      <w:r w:rsidR="00764C86" w:rsidRPr="00CF55F8">
        <w:rPr>
          <w:rFonts w:ascii="Times New Roman" w:hAnsi="Times New Roman" w:cs="Times New Roman"/>
          <w:sz w:val="24"/>
          <w:szCs w:val="24"/>
        </w:rPr>
        <w:t>in the reproductive</w:t>
      </w:r>
      <w:r w:rsidR="008B1ECD" w:rsidRPr="00CF55F8">
        <w:rPr>
          <w:rFonts w:ascii="Times New Roman" w:hAnsi="Times New Roman" w:cs="Times New Roman"/>
          <w:sz w:val="24"/>
          <w:szCs w:val="24"/>
        </w:rPr>
        <w:t xml:space="preserve"> </w:t>
      </w:r>
      <w:r w:rsidR="00AD1378" w:rsidRPr="00CF55F8">
        <w:rPr>
          <w:rFonts w:ascii="Times New Roman" w:hAnsi="Times New Roman" w:cs="Times New Roman"/>
          <w:sz w:val="24"/>
          <w:szCs w:val="24"/>
        </w:rPr>
        <w:t>tissues</w:t>
      </w:r>
      <w:r w:rsidR="008B1ECD" w:rsidRPr="00CF55F8">
        <w:rPr>
          <w:rFonts w:ascii="Times New Roman" w:hAnsi="Times New Roman" w:cs="Times New Roman"/>
          <w:sz w:val="24"/>
          <w:szCs w:val="24"/>
        </w:rPr>
        <w:t xml:space="preserve"> </w:t>
      </w:r>
      <w:r w:rsidR="004F1C8D" w:rsidRPr="00CF55F8">
        <w:rPr>
          <w:rFonts w:ascii="Times New Roman" w:hAnsi="Times New Roman" w:cs="Times New Roman"/>
          <w:sz w:val="24"/>
          <w:szCs w:val="24"/>
        </w:rPr>
        <w:t>of</w:t>
      </w:r>
      <w:r w:rsidR="00EB2C7F" w:rsidRPr="00CF55F8">
        <w:rPr>
          <w:rFonts w:ascii="Times New Roman" w:hAnsi="Times New Roman" w:cs="Times New Roman"/>
          <w:sz w:val="24"/>
          <w:szCs w:val="24"/>
        </w:rPr>
        <w:t xml:space="preserve"> both the males and the females.</w:t>
      </w:r>
      <w:r w:rsidR="001F33DB" w:rsidRPr="00CF55F8">
        <w:rPr>
          <w:rFonts w:ascii="Times New Roman" w:hAnsi="Times New Roman" w:cs="Times New Roman"/>
          <w:sz w:val="24"/>
          <w:szCs w:val="24"/>
        </w:rPr>
        <w:t xml:space="preserve"> </w:t>
      </w:r>
    </w:p>
    <w:p w14:paraId="329CB950" w14:textId="133BEC03" w:rsidR="002A12FE" w:rsidRPr="00CF55F8" w:rsidRDefault="00816834" w:rsidP="00E80C34">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The effects presumably had indirect impacts on the survival of fish populations in the </w:t>
      </w:r>
      <w:r w:rsidR="00467696" w:rsidRPr="00CF55F8">
        <w:rPr>
          <w:rFonts w:ascii="Times New Roman" w:hAnsi="Times New Roman" w:cs="Times New Roman"/>
          <w:sz w:val="24"/>
          <w:szCs w:val="24"/>
        </w:rPr>
        <w:t xml:space="preserve">habitats affected by </w:t>
      </w:r>
      <w:r w:rsidR="00A25CA4" w:rsidRPr="00CF55F8">
        <w:rPr>
          <w:rFonts w:ascii="Times New Roman" w:hAnsi="Times New Roman" w:cs="Times New Roman"/>
          <w:sz w:val="24"/>
          <w:szCs w:val="24"/>
        </w:rPr>
        <w:t>atrazine.</w:t>
      </w:r>
      <w:r w:rsidR="00451454" w:rsidRPr="00CF55F8">
        <w:rPr>
          <w:rFonts w:ascii="Times New Roman" w:hAnsi="Times New Roman" w:cs="Times New Roman"/>
          <w:sz w:val="24"/>
          <w:szCs w:val="24"/>
        </w:rPr>
        <w:t xml:space="preserve"> Similarly, </w:t>
      </w:r>
      <w:r w:rsidR="00935A50" w:rsidRPr="00CF55F8">
        <w:rPr>
          <w:rFonts w:ascii="Times New Roman" w:hAnsi="Times New Roman" w:cs="Times New Roman"/>
          <w:sz w:val="24"/>
          <w:szCs w:val="24"/>
        </w:rPr>
        <w:t xml:space="preserve">dietary habits and reproductive </w:t>
      </w:r>
      <w:r w:rsidR="00CC43F4" w:rsidRPr="00CF55F8">
        <w:rPr>
          <w:rFonts w:ascii="Times New Roman" w:hAnsi="Times New Roman" w:cs="Times New Roman"/>
          <w:sz w:val="24"/>
          <w:szCs w:val="24"/>
        </w:rPr>
        <w:t xml:space="preserve">success </w:t>
      </w:r>
      <w:r w:rsidR="00F8526B" w:rsidRPr="00CF55F8">
        <w:rPr>
          <w:rFonts w:ascii="Times New Roman" w:hAnsi="Times New Roman" w:cs="Times New Roman"/>
          <w:sz w:val="24"/>
          <w:szCs w:val="24"/>
        </w:rPr>
        <w:t xml:space="preserve">of the organisms are negatively </w:t>
      </w:r>
      <w:r w:rsidR="007E2F0C" w:rsidRPr="00CF55F8">
        <w:rPr>
          <w:rFonts w:ascii="Times New Roman" w:hAnsi="Times New Roman" w:cs="Times New Roman"/>
          <w:sz w:val="24"/>
          <w:szCs w:val="24"/>
        </w:rPr>
        <w:t xml:space="preserve">impacted </w:t>
      </w:r>
      <w:r w:rsidR="005E7840" w:rsidRPr="00CF55F8">
        <w:rPr>
          <w:rFonts w:ascii="Times New Roman" w:hAnsi="Times New Roman" w:cs="Times New Roman"/>
          <w:sz w:val="24"/>
          <w:szCs w:val="24"/>
        </w:rPr>
        <w:t>after the 15-day exposure</w:t>
      </w:r>
      <w:r w:rsidR="00352588" w:rsidRPr="00CF55F8">
        <w:rPr>
          <w:rFonts w:ascii="Times New Roman" w:hAnsi="Times New Roman" w:cs="Times New Roman"/>
          <w:sz w:val="24"/>
          <w:szCs w:val="24"/>
        </w:rPr>
        <w:t xml:space="preserve"> in water </w:t>
      </w:r>
      <w:r w:rsidR="004B2DD7" w:rsidRPr="00CF55F8">
        <w:rPr>
          <w:rFonts w:ascii="Times New Roman" w:hAnsi="Times New Roman" w:cs="Times New Roman"/>
          <w:sz w:val="24"/>
          <w:szCs w:val="24"/>
        </w:rPr>
        <w:t>aquariums</w:t>
      </w:r>
      <w:r w:rsidR="00352588" w:rsidRPr="00CF55F8">
        <w:rPr>
          <w:rFonts w:ascii="Times New Roman" w:hAnsi="Times New Roman" w:cs="Times New Roman"/>
          <w:sz w:val="24"/>
          <w:szCs w:val="24"/>
        </w:rPr>
        <w:t xml:space="preserve"> containing high levels of</w:t>
      </w:r>
      <w:r w:rsidR="004B2DD7" w:rsidRPr="00CF55F8">
        <w:rPr>
          <w:rFonts w:ascii="Times New Roman" w:hAnsi="Times New Roman" w:cs="Times New Roman"/>
          <w:sz w:val="24"/>
          <w:szCs w:val="24"/>
        </w:rPr>
        <w:t xml:space="preserve"> atrazine.</w:t>
      </w:r>
      <w:r w:rsidR="00106C93" w:rsidRPr="00CF55F8">
        <w:rPr>
          <w:rFonts w:ascii="Times New Roman" w:hAnsi="Times New Roman" w:cs="Times New Roman"/>
          <w:sz w:val="24"/>
          <w:szCs w:val="24"/>
        </w:rPr>
        <w:t xml:space="preserve"> As observed </w:t>
      </w:r>
      <w:r w:rsidR="00687C8A" w:rsidRPr="00CF55F8">
        <w:rPr>
          <w:rFonts w:ascii="Times New Roman" w:hAnsi="Times New Roman" w:cs="Times New Roman"/>
          <w:sz w:val="24"/>
          <w:szCs w:val="24"/>
        </w:rPr>
        <w:t xml:space="preserve">at the end of the </w:t>
      </w:r>
      <w:r w:rsidR="00FD1501" w:rsidRPr="00CF55F8">
        <w:rPr>
          <w:rFonts w:ascii="Times New Roman" w:hAnsi="Times New Roman" w:cs="Times New Roman"/>
          <w:sz w:val="24"/>
          <w:szCs w:val="24"/>
        </w:rPr>
        <w:t>experiment</w:t>
      </w:r>
      <w:r w:rsidR="006A76CD" w:rsidRPr="00CF55F8">
        <w:rPr>
          <w:rFonts w:ascii="Times New Roman" w:hAnsi="Times New Roman" w:cs="Times New Roman"/>
          <w:sz w:val="24"/>
          <w:szCs w:val="24"/>
        </w:rPr>
        <w:t xml:space="preserve">, the reproduction channel of the </w:t>
      </w:r>
      <w:r w:rsidR="005033EA" w:rsidRPr="00CF55F8">
        <w:rPr>
          <w:rFonts w:ascii="Times New Roman" w:hAnsi="Times New Roman" w:cs="Times New Roman"/>
          <w:sz w:val="24"/>
          <w:szCs w:val="24"/>
        </w:rPr>
        <w:t xml:space="preserve">fathead failed </w:t>
      </w:r>
      <w:r w:rsidR="00040579" w:rsidRPr="00CF55F8">
        <w:rPr>
          <w:rFonts w:ascii="Times New Roman" w:hAnsi="Times New Roman" w:cs="Times New Roman"/>
          <w:sz w:val="24"/>
          <w:szCs w:val="24"/>
        </w:rPr>
        <w:t>as measured by the number of the young in each pond.</w:t>
      </w:r>
      <w:r w:rsidR="007E717C" w:rsidRPr="00CF55F8">
        <w:rPr>
          <w:rFonts w:ascii="Times New Roman" w:hAnsi="Times New Roman" w:cs="Times New Roman"/>
          <w:sz w:val="24"/>
          <w:szCs w:val="24"/>
        </w:rPr>
        <w:t xml:space="preserve"> </w:t>
      </w:r>
      <w:r w:rsidRPr="00CF55F8">
        <w:rPr>
          <w:rFonts w:ascii="Times New Roman" w:hAnsi="Times New Roman" w:cs="Times New Roman"/>
          <w:sz w:val="24"/>
          <w:szCs w:val="24"/>
        </w:rPr>
        <w:t xml:space="preserve">Evidence obtained from this research activity indicated </w:t>
      </w:r>
      <w:r w:rsidR="009766B3" w:rsidRPr="00CF55F8">
        <w:rPr>
          <w:rFonts w:ascii="Times New Roman" w:hAnsi="Times New Roman" w:cs="Times New Roman"/>
          <w:sz w:val="24"/>
          <w:szCs w:val="24"/>
        </w:rPr>
        <w:t>a lower egg production</w:t>
      </w:r>
      <w:r w:rsidR="00870ECA" w:rsidRPr="00CF55F8">
        <w:rPr>
          <w:rFonts w:ascii="Times New Roman" w:hAnsi="Times New Roman" w:cs="Times New Roman"/>
          <w:sz w:val="24"/>
          <w:szCs w:val="24"/>
        </w:rPr>
        <w:t xml:space="preserve"> in all </w:t>
      </w:r>
      <w:r w:rsidR="008D4EC7" w:rsidRPr="00CF55F8">
        <w:rPr>
          <w:rFonts w:ascii="Times New Roman" w:hAnsi="Times New Roman" w:cs="Times New Roman"/>
          <w:sz w:val="24"/>
          <w:szCs w:val="24"/>
        </w:rPr>
        <w:t>the fish exposed to atrazine</w:t>
      </w:r>
      <w:r w:rsidR="00F53264" w:rsidRPr="00CF55F8">
        <w:rPr>
          <w:rFonts w:ascii="Times New Roman" w:hAnsi="Times New Roman" w:cs="Times New Roman"/>
          <w:sz w:val="24"/>
          <w:szCs w:val="24"/>
        </w:rPr>
        <w:t xml:space="preserve"> compared to the </w:t>
      </w:r>
      <w:r w:rsidR="00613354" w:rsidRPr="00CF55F8">
        <w:rPr>
          <w:rFonts w:ascii="Times New Roman" w:hAnsi="Times New Roman" w:cs="Times New Roman"/>
          <w:sz w:val="24"/>
          <w:szCs w:val="24"/>
        </w:rPr>
        <w:t xml:space="preserve">control experiment </w:t>
      </w:r>
      <w:r w:rsidR="005A51EA" w:rsidRPr="00CF55F8">
        <w:rPr>
          <w:rFonts w:ascii="Times New Roman" w:hAnsi="Times New Roman" w:cs="Times New Roman"/>
          <w:sz w:val="24"/>
          <w:szCs w:val="24"/>
        </w:rPr>
        <w:t>during the</w:t>
      </w:r>
      <w:r w:rsidR="00613354" w:rsidRPr="00CF55F8">
        <w:rPr>
          <w:rFonts w:ascii="Times New Roman" w:hAnsi="Times New Roman" w:cs="Times New Roman"/>
          <w:sz w:val="24"/>
          <w:szCs w:val="24"/>
        </w:rPr>
        <w:t xml:space="preserve"> 15 days of exposure</w:t>
      </w:r>
      <w:r w:rsidR="00956897" w:rsidRPr="00CF55F8">
        <w:rPr>
          <w:rFonts w:ascii="Times New Roman" w:hAnsi="Times New Roman" w:cs="Times New Roman"/>
          <w:sz w:val="24"/>
          <w:szCs w:val="24"/>
        </w:rPr>
        <w:t>.</w:t>
      </w:r>
      <w:r w:rsidR="00E21931" w:rsidRPr="00CF55F8">
        <w:rPr>
          <w:rFonts w:ascii="Times New Roman" w:hAnsi="Times New Roman" w:cs="Times New Roman"/>
          <w:sz w:val="24"/>
          <w:szCs w:val="24"/>
        </w:rPr>
        <w:t xml:space="preserve"> Atrazine considerably affected the </w:t>
      </w:r>
      <w:r w:rsidR="00624435" w:rsidRPr="00CF55F8">
        <w:rPr>
          <w:rFonts w:ascii="Times New Roman" w:hAnsi="Times New Roman" w:cs="Times New Roman"/>
          <w:sz w:val="24"/>
          <w:szCs w:val="24"/>
        </w:rPr>
        <w:t>reproductive tissues in both the females and the male organism</w:t>
      </w:r>
      <w:r w:rsidR="002E7F2C" w:rsidRPr="00CF55F8">
        <w:rPr>
          <w:rFonts w:ascii="Times New Roman" w:hAnsi="Times New Roman" w:cs="Times New Roman"/>
          <w:sz w:val="24"/>
          <w:szCs w:val="24"/>
        </w:rPr>
        <w:t>s.</w:t>
      </w:r>
    </w:p>
    <w:p w14:paraId="3180B899" w14:textId="77777777" w:rsidR="00E80C34" w:rsidRPr="00CF55F8" w:rsidRDefault="00E80C34" w:rsidP="003C397F">
      <w:pPr>
        <w:pStyle w:val="Heading1"/>
        <w:spacing w:before="0" w:line="480" w:lineRule="auto"/>
        <w:contextualSpacing/>
        <w:jc w:val="center"/>
        <w:rPr>
          <w:rFonts w:ascii="Times New Roman" w:hAnsi="Times New Roman" w:cs="Times New Roman"/>
          <w:b/>
          <w:color w:val="auto"/>
          <w:sz w:val="24"/>
          <w:szCs w:val="24"/>
        </w:rPr>
      </w:pPr>
      <w:bookmarkStart w:id="16" w:name="_Toc52109704"/>
    </w:p>
    <w:p w14:paraId="57B35F62" w14:textId="53FB8DF3" w:rsidR="001D66A4" w:rsidRPr="00CF55F8" w:rsidRDefault="00816834" w:rsidP="001D74AA">
      <w:pPr>
        <w:pStyle w:val="Heading1"/>
        <w:jc w:val="center"/>
        <w:rPr>
          <w:rFonts w:ascii="Times New Roman" w:hAnsi="Times New Roman" w:cs="Times New Roman"/>
          <w:b/>
          <w:bCs/>
          <w:color w:val="0D0D0D" w:themeColor="text1" w:themeTint="F2"/>
          <w:sz w:val="24"/>
          <w:szCs w:val="24"/>
        </w:rPr>
      </w:pPr>
      <w:bookmarkStart w:id="17" w:name="_Toc52340976"/>
      <w:r w:rsidRPr="00CF55F8">
        <w:rPr>
          <w:rFonts w:ascii="Times New Roman" w:hAnsi="Times New Roman" w:cs="Times New Roman"/>
          <w:b/>
          <w:bCs/>
          <w:color w:val="0D0D0D" w:themeColor="text1" w:themeTint="F2"/>
          <w:sz w:val="24"/>
          <w:szCs w:val="24"/>
        </w:rPr>
        <w:t>Discussion</w:t>
      </w:r>
      <w:bookmarkEnd w:id="16"/>
      <w:bookmarkEnd w:id="17"/>
    </w:p>
    <w:p w14:paraId="7671EF50" w14:textId="77777777" w:rsidR="00976AD1" w:rsidRPr="00CF55F8" w:rsidRDefault="007A3697"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Atrazine is considered one of the commonly used herbicides in the USA in the production of corn, sugarcane, and sorghum. It is normally used in the management of broadleaf and grassy weeds and it’s mostly applied in the spring, a period where most fish in North America are reproducing (</w:t>
      </w:r>
      <w:proofErr w:type="spellStart"/>
      <w:r w:rsidRPr="00CF55F8">
        <w:rPr>
          <w:rFonts w:ascii="Times New Roman" w:hAnsi="Times New Roman" w:cs="Times New Roman"/>
          <w:sz w:val="24"/>
          <w:szCs w:val="24"/>
        </w:rPr>
        <w:t>Tillitt</w:t>
      </w:r>
      <w:proofErr w:type="spellEnd"/>
      <w:r w:rsidRPr="00CF55F8">
        <w:rPr>
          <w:rFonts w:ascii="Times New Roman" w:hAnsi="Times New Roman" w:cs="Times New Roman"/>
          <w:sz w:val="24"/>
          <w:szCs w:val="24"/>
        </w:rPr>
        <w:t xml:space="preserve"> </w:t>
      </w:r>
      <w:r w:rsidRPr="00CF55F8">
        <w:rPr>
          <w:rFonts w:ascii="Times New Roman" w:hAnsi="Times New Roman" w:cs="Times New Roman"/>
          <w:i/>
          <w:sz w:val="24"/>
          <w:szCs w:val="24"/>
        </w:rPr>
        <w:t>et al.,</w:t>
      </w:r>
      <w:r w:rsidRPr="00CF55F8">
        <w:rPr>
          <w:rFonts w:ascii="Times New Roman" w:hAnsi="Times New Roman" w:cs="Times New Roman"/>
          <w:sz w:val="24"/>
          <w:szCs w:val="24"/>
        </w:rPr>
        <w:t xml:space="preserve"> 2010). Endocrine compounds are associated with intersex and reproductive effects in fish. Through this research, it is argued that chemicals contained in atrazine herbicide can adversely affect fish endocrine systems consequently affecting the endocrine functions. </w:t>
      </w:r>
      <w:r w:rsidR="00FC54CF" w:rsidRPr="00CF55F8">
        <w:rPr>
          <w:rFonts w:ascii="Times New Roman" w:hAnsi="Times New Roman" w:cs="Times New Roman"/>
          <w:sz w:val="24"/>
          <w:szCs w:val="24"/>
        </w:rPr>
        <w:t xml:space="preserve">It is observed that sensitive species of aquatic organisms may experience adverse and </w:t>
      </w:r>
      <w:r w:rsidR="00FC54CF" w:rsidRPr="00CF55F8">
        <w:rPr>
          <w:rFonts w:ascii="Times New Roman" w:hAnsi="Times New Roman" w:cs="Times New Roman"/>
          <w:sz w:val="24"/>
          <w:szCs w:val="24"/>
        </w:rPr>
        <w:lastRenderedPageBreak/>
        <w:t>serious effects when exposed to lower levels of atrazine. However, the potential impacts of phytotoxic concentrations of atrazine for extended periods have not been documented.</w:t>
      </w:r>
    </w:p>
    <w:p w14:paraId="79BD3159" w14:textId="2DB367D8" w:rsidR="00FC54CF" w:rsidRPr="00CF55F8" w:rsidRDefault="00FC54CF"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 Atrazine has been found in significant levels in lakes and streams, and whose concentrations peak during spring when its agricultural usage is also advanced (Hamilton </w:t>
      </w:r>
      <w:r w:rsidRPr="00CF55F8">
        <w:rPr>
          <w:rFonts w:ascii="Times New Roman" w:hAnsi="Times New Roman" w:cs="Times New Roman"/>
          <w:i/>
          <w:sz w:val="24"/>
          <w:szCs w:val="24"/>
        </w:rPr>
        <w:t>et al.,</w:t>
      </w:r>
      <w:r w:rsidRPr="00CF55F8">
        <w:rPr>
          <w:rFonts w:ascii="Times New Roman" w:hAnsi="Times New Roman" w:cs="Times New Roman"/>
          <w:sz w:val="24"/>
          <w:szCs w:val="24"/>
        </w:rPr>
        <w:t xml:space="preserve"> 1987). The significant concentration of atrazine in the aquatic environment is significantly attributed to runoff waters nearby the agricultural fields. Atrazine greatly affects aquatic organisms at concentrations of 10 ug/l or higher by minimizing the supply of food</w:t>
      </w:r>
      <w:r w:rsidR="00C30238" w:rsidRPr="00CF55F8">
        <w:rPr>
          <w:rFonts w:ascii="Times New Roman" w:hAnsi="Times New Roman" w:cs="Times New Roman"/>
          <w:sz w:val="24"/>
          <w:szCs w:val="24"/>
        </w:rPr>
        <w:t>. Dewey (1986) documented the adverse effects associated with atrazine herbicide on freshwater aquatic fauna. Their findings were arguably indirect, for instance, the decline in benthic insects and other aquatic insects was significant with the addition of atrazine.</w:t>
      </w:r>
    </w:p>
    <w:p w14:paraId="33F74207" w14:textId="557EBA48" w:rsidR="003F2C35"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Water from excessive </w:t>
      </w:r>
      <w:r w:rsidR="00E64A4A" w:rsidRPr="00CF55F8">
        <w:rPr>
          <w:rFonts w:ascii="Times New Roman" w:hAnsi="Times New Roman" w:cs="Times New Roman"/>
          <w:sz w:val="24"/>
          <w:szCs w:val="24"/>
        </w:rPr>
        <w:t xml:space="preserve">rainfall and irrigation always finds </w:t>
      </w:r>
      <w:r w:rsidR="00812506" w:rsidRPr="00CF55F8">
        <w:rPr>
          <w:rFonts w:ascii="Times New Roman" w:hAnsi="Times New Roman" w:cs="Times New Roman"/>
          <w:sz w:val="24"/>
          <w:szCs w:val="24"/>
        </w:rPr>
        <w:t>itself</w:t>
      </w:r>
      <w:r w:rsidR="00E64A4A" w:rsidRPr="00CF55F8">
        <w:rPr>
          <w:rFonts w:ascii="Times New Roman" w:hAnsi="Times New Roman" w:cs="Times New Roman"/>
          <w:sz w:val="24"/>
          <w:szCs w:val="24"/>
        </w:rPr>
        <w:t xml:space="preserve"> in </w:t>
      </w:r>
      <w:r w:rsidR="00A81BB6" w:rsidRPr="00CF55F8">
        <w:rPr>
          <w:rFonts w:ascii="Times New Roman" w:hAnsi="Times New Roman" w:cs="Times New Roman"/>
          <w:sz w:val="24"/>
          <w:szCs w:val="24"/>
        </w:rPr>
        <w:t>groundwater and freshwater sources</w:t>
      </w:r>
      <w:r w:rsidR="007F63A2" w:rsidRPr="00CF55F8">
        <w:rPr>
          <w:rFonts w:ascii="Times New Roman" w:hAnsi="Times New Roman" w:cs="Times New Roman"/>
          <w:sz w:val="24"/>
          <w:szCs w:val="24"/>
        </w:rPr>
        <w:t>. This is usually possible because it is not possible to hold the water within the soil structure.</w:t>
      </w:r>
      <w:r w:rsidR="00AB3CF8" w:rsidRPr="00CF55F8">
        <w:rPr>
          <w:rFonts w:ascii="Times New Roman" w:hAnsi="Times New Roman" w:cs="Times New Roman"/>
          <w:sz w:val="24"/>
          <w:szCs w:val="24"/>
        </w:rPr>
        <w:t xml:space="preserve"> Pesticides and residues </w:t>
      </w:r>
      <w:r w:rsidR="003A14A9" w:rsidRPr="00CF55F8">
        <w:rPr>
          <w:rFonts w:ascii="Times New Roman" w:hAnsi="Times New Roman" w:cs="Times New Roman"/>
          <w:sz w:val="24"/>
          <w:szCs w:val="24"/>
        </w:rPr>
        <w:t xml:space="preserve">transported through surface runoff </w:t>
      </w:r>
      <w:r w:rsidR="008F57F0" w:rsidRPr="00CF55F8">
        <w:rPr>
          <w:rFonts w:ascii="Times New Roman" w:hAnsi="Times New Roman" w:cs="Times New Roman"/>
          <w:sz w:val="24"/>
          <w:szCs w:val="24"/>
        </w:rPr>
        <w:t xml:space="preserve">are responsible for the contamination of </w:t>
      </w:r>
      <w:r w:rsidR="004411E3" w:rsidRPr="00CF55F8">
        <w:rPr>
          <w:rFonts w:ascii="Times New Roman" w:hAnsi="Times New Roman" w:cs="Times New Roman"/>
          <w:sz w:val="24"/>
          <w:szCs w:val="24"/>
        </w:rPr>
        <w:t>surface water sources over a large geographical area.</w:t>
      </w:r>
      <w:r w:rsidR="00F336EA" w:rsidRPr="00CF55F8">
        <w:rPr>
          <w:rFonts w:ascii="Times New Roman" w:hAnsi="Times New Roman" w:cs="Times New Roman"/>
          <w:sz w:val="24"/>
          <w:szCs w:val="24"/>
        </w:rPr>
        <w:t xml:space="preserve"> Atrazine as an individual herbicide contains unique </w:t>
      </w:r>
      <w:r w:rsidR="00D9602B" w:rsidRPr="00CF55F8">
        <w:rPr>
          <w:rFonts w:ascii="Times New Roman" w:hAnsi="Times New Roman" w:cs="Times New Roman"/>
          <w:sz w:val="24"/>
          <w:szCs w:val="24"/>
        </w:rPr>
        <w:t>chemical properties that affect</w:t>
      </w:r>
      <w:r w:rsidR="003239CF" w:rsidRPr="00CF55F8">
        <w:rPr>
          <w:rFonts w:ascii="Times New Roman" w:hAnsi="Times New Roman" w:cs="Times New Roman"/>
          <w:sz w:val="24"/>
          <w:szCs w:val="24"/>
        </w:rPr>
        <w:t xml:space="preserve"> aquatic life.</w:t>
      </w:r>
      <w:r w:rsidR="004956CF" w:rsidRPr="00CF55F8">
        <w:rPr>
          <w:rFonts w:ascii="Times New Roman" w:hAnsi="Times New Roman" w:cs="Times New Roman"/>
          <w:sz w:val="24"/>
          <w:szCs w:val="24"/>
        </w:rPr>
        <w:t xml:space="preserve"> </w:t>
      </w:r>
      <w:r w:rsidR="00B34465" w:rsidRPr="00CF55F8">
        <w:rPr>
          <w:rFonts w:ascii="Times New Roman" w:hAnsi="Times New Roman" w:cs="Times New Roman"/>
          <w:sz w:val="24"/>
          <w:szCs w:val="24"/>
        </w:rPr>
        <w:t xml:space="preserve">Atrazine is one of the two most heavily used </w:t>
      </w:r>
      <w:r w:rsidR="006E6E1D" w:rsidRPr="00CF55F8">
        <w:rPr>
          <w:rFonts w:ascii="Times New Roman" w:hAnsi="Times New Roman" w:cs="Times New Roman"/>
          <w:sz w:val="24"/>
          <w:szCs w:val="24"/>
        </w:rPr>
        <w:t>pesticides in the US</w:t>
      </w:r>
      <w:r w:rsidR="0058429D" w:rsidRPr="00CF55F8">
        <w:rPr>
          <w:rFonts w:ascii="Times New Roman" w:hAnsi="Times New Roman" w:cs="Times New Roman"/>
          <w:sz w:val="24"/>
          <w:szCs w:val="24"/>
        </w:rPr>
        <w:t xml:space="preserve"> today with </w:t>
      </w:r>
      <w:r w:rsidR="006045C2" w:rsidRPr="00CF55F8">
        <w:rPr>
          <w:rFonts w:ascii="Times New Roman" w:hAnsi="Times New Roman" w:cs="Times New Roman"/>
          <w:sz w:val="24"/>
          <w:szCs w:val="24"/>
        </w:rPr>
        <w:t xml:space="preserve">over 35 million </w:t>
      </w:r>
      <w:r w:rsidR="00BC0F8E" w:rsidRPr="00CF55F8">
        <w:rPr>
          <w:rFonts w:ascii="Times New Roman" w:hAnsi="Times New Roman" w:cs="Times New Roman"/>
          <w:sz w:val="24"/>
          <w:szCs w:val="24"/>
        </w:rPr>
        <w:t>kilograms’</w:t>
      </w:r>
      <w:r w:rsidR="00C34287" w:rsidRPr="00CF55F8">
        <w:rPr>
          <w:rFonts w:ascii="Times New Roman" w:hAnsi="Times New Roman" w:cs="Times New Roman"/>
          <w:sz w:val="24"/>
          <w:szCs w:val="24"/>
        </w:rPr>
        <w:t xml:space="preserve"> active </w:t>
      </w:r>
      <w:r w:rsidR="00A47661" w:rsidRPr="00CF55F8">
        <w:rPr>
          <w:rFonts w:ascii="Times New Roman" w:hAnsi="Times New Roman" w:cs="Times New Roman"/>
          <w:sz w:val="24"/>
          <w:szCs w:val="24"/>
        </w:rPr>
        <w:t>ingredients</w:t>
      </w:r>
      <w:r w:rsidR="00C34287" w:rsidRPr="00CF55F8">
        <w:rPr>
          <w:rFonts w:ascii="Times New Roman" w:hAnsi="Times New Roman" w:cs="Times New Roman"/>
          <w:sz w:val="24"/>
          <w:szCs w:val="24"/>
        </w:rPr>
        <w:t xml:space="preserve"> applied yearly.</w:t>
      </w:r>
      <w:r w:rsidR="00A47661" w:rsidRPr="00CF55F8">
        <w:rPr>
          <w:rFonts w:ascii="Times New Roman" w:hAnsi="Times New Roman" w:cs="Times New Roman"/>
          <w:sz w:val="24"/>
          <w:szCs w:val="24"/>
        </w:rPr>
        <w:t xml:space="preserve"> </w:t>
      </w:r>
      <w:r w:rsidR="00051FEB" w:rsidRPr="00CF55F8">
        <w:rPr>
          <w:rFonts w:ascii="Times New Roman" w:hAnsi="Times New Roman" w:cs="Times New Roman"/>
          <w:sz w:val="24"/>
          <w:szCs w:val="24"/>
        </w:rPr>
        <w:t xml:space="preserve">Fish specimens exposed to </w:t>
      </w:r>
      <w:r w:rsidR="00022372" w:rsidRPr="00CF55F8">
        <w:rPr>
          <w:rFonts w:ascii="Times New Roman" w:hAnsi="Times New Roman" w:cs="Times New Roman"/>
          <w:sz w:val="24"/>
          <w:szCs w:val="24"/>
        </w:rPr>
        <w:t xml:space="preserve">solutions of atrazine </w:t>
      </w:r>
      <w:r w:rsidR="00B836E9" w:rsidRPr="00CF55F8">
        <w:rPr>
          <w:rFonts w:ascii="Times New Roman" w:hAnsi="Times New Roman" w:cs="Times New Roman"/>
          <w:sz w:val="24"/>
          <w:szCs w:val="24"/>
        </w:rPr>
        <w:t>herbicide</w:t>
      </w:r>
      <w:r w:rsidR="003F5197" w:rsidRPr="00CF55F8">
        <w:rPr>
          <w:rFonts w:ascii="Times New Roman" w:hAnsi="Times New Roman" w:cs="Times New Roman"/>
          <w:sz w:val="24"/>
          <w:szCs w:val="24"/>
        </w:rPr>
        <w:t xml:space="preserve"> </w:t>
      </w:r>
      <w:r w:rsidR="00BD0BAC" w:rsidRPr="00CF55F8">
        <w:rPr>
          <w:rFonts w:ascii="Times New Roman" w:hAnsi="Times New Roman" w:cs="Times New Roman"/>
          <w:sz w:val="24"/>
          <w:szCs w:val="24"/>
        </w:rPr>
        <w:t xml:space="preserve">exhibited </w:t>
      </w:r>
      <w:r w:rsidR="0076167E" w:rsidRPr="00CF55F8">
        <w:rPr>
          <w:rFonts w:ascii="Times New Roman" w:hAnsi="Times New Roman" w:cs="Times New Roman"/>
          <w:sz w:val="24"/>
          <w:szCs w:val="24"/>
        </w:rPr>
        <w:t>uncoordinated</w:t>
      </w:r>
      <w:r w:rsidR="00642F39" w:rsidRPr="00CF55F8">
        <w:rPr>
          <w:rFonts w:ascii="Times New Roman" w:hAnsi="Times New Roman" w:cs="Times New Roman"/>
          <w:sz w:val="24"/>
          <w:szCs w:val="24"/>
        </w:rPr>
        <w:t xml:space="preserve"> behavior.</w:t>
      </w:r>
      <w:r w:rsidR="003F5197" w:rsidRPr="00CF55F8">
        <w:rPr>
          <w:rFonts w:ascii="Times New Roman" w:hAnsi="Times New Roman" w:cs="Times New Roman"/>
          <w:sz w:val="24"/>
          <w:szCs w:val="24"/>
        </w:rPr>
        <w:t xml:space="preserve"> </w:t>
      </w:r>
      <w:r w:rsidR="00F14DC1" w:rsidRPr="00CF55F8">
        <w:rPr>
          <w:rFonts w:ascii="Times New Roman" w:hAnsi="Times New Roman" w:cs="Times New Roman"/>
          <w:sz w:val="24"/>
          <w:szCs w:val="24"/>
        </w:rPr>
        <w:t xml:space="preserve">It was observed that at the initial stages of </w:t>
      </w:r>
      <w:r w:rsidR="006E0D0F" w:rsidRPr="00CF55F8">
        <w:rPr>
          <w:rFonts w:ascii="Times New Roman" w:hAnsi="Times New Roman" w:cs="Times New Roman"/>
          <w:sz w:val="24"/>
          <w:szCs w:val="24"/>
        </w:rPr>
        <w:t xml:space="preserve">the experiment, the fish </w:t>
      </w:r>
      <w:r w:rsidR="007456CC" w:rsidRPr="00CF55F8">
        <w:rPr>
          <w:rFonts w:ascii="Times New Roman" w:hAnsi="Times New Roman" w:cs="Times New Roman"/>
          <w:sz w:val="24"/>
          <w:szCs w:val="24"/>
        </w:rPr>
        <w:t>seemed alert</w:t>
      </w:r>
      <w:r w:rsidR="002F1485" w:rsidRPr="00CF55F8">
        <w:rPr>
          <w:rFonts w:ascii="Times New Roman" w:hAnsi="Times New Roman" w:cs="Times New Roman"/>
          <w:sz w:val="24"/>
          <w:szCs w:val="24"/>
        </w:rPr>
        <w:t>, with reduced swimming activities, remained in static positions</w:t>
      </w:r>
      <w:r w:rsidR="002D266F" w:rsidRPr="00CF55F8">
        <w:rPr>
          <w:rFonts w:ascii="Times New Roman" w:hAnsi="Times New Roman" w:cs="Times New Roman"/>
          <w:sz w:val="24"/>
          <w:szCs w:val="24"/>
        </w:rPr>
        <w:t xml:space="preserve"> to particularly respond to the </w:t>
      </w:r>
      <w:r w:rsidR="003E2A71" w:rsidRPr="00CF55F8">
        <w:rPr>
          <w:rFonts w:ascii="Times New Roman" w:hAnsi="Times New Roman" w:cs="Times New Roman"/>
          <w:sz w:val="24"/>
          <w:szCs w:val="24"/>
        </w:rPr>
        <w:t xml:space="preserve">sudden changes </w:t>
      </w:r>
      <w:r w:rsidR="00755C10" w:rsidRPr="00CF55F8">
        <w:rPr>
          <w:rFonts w:ascii="Times New Roman" w:hAnsi="Times New Roman" w:cs="Times New Roman"/>
          <w:sz w:val="24"/>
          <w:szCs w:val="24"/>
        </w:rPr>
        <w:t>occurring in the aquarium.</w:t>
      </w:r>
      <w:r w:rsidR="005B6E26" w:rsidRPr="00CF55F8">
        <w:rPr>
          <w:rFonts w:ascii="Times New Roman" w:hAnsi="Times New Roman" w:cs="Times New Roman"/>
          <w:sz w:val="24"/>
          <w:szCs w:val="24"/>
        </w:rPr>
        <w:t xml:space="preserve"> </w:t>
      </w:r>
    </w:p>
    <w:p w14:paraId="2FACC915" w14:textId="1FE79880" w:rsidR="005B6E26"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Atrazine </w:t>
      </w:r>
      <w:r w:rsidR="001B34A8" w:rsidRPr="00CF55F8">
        <w:rPr>
          <w:rFonts w:ascii="Times New Roman" w:hAnsi="Times New Roman" w:cs="Times New Roman"/>
          <w:sz w:val="24"/>
          <w:szCs w:val="24"/>
        </w:rPr>
        <w:t xml:space="preserve">herbicide resulted in </w:t>
      </w:r>
      <w:r w:rsidR="00747189" w:rsidRPr="00CF55F8">
        <w:rPr>
          <w:rFonts w:ascii="Times New Roman" w:hAnsi="Times New Roman" w:cs="Times New Roman"/>
          <w:sz w:val="24"/>
          <w:szCs w:val="24"/>
        </w:rPr>
        <w:t xml:space="preserve">toxic stress </w:t>
      </w:r>
      <w:r w:rsidR="006533DC" w:rsidRPr="00CF55F8">
        <w:rPr>
          <w:rFonts w:ascii="Times New Roman" w:hAnsi="Times New Roman" w:cs="Times New Roman"/>
          <w:sz w:val="24"/>
          <w:szCs w:val="24"/>
        </w:rPr>
        <w:t xml:space="preserve">and </w:t>
      </w:r>
      <w:r w:rsidR="00CD5729" w:rsidRPr="00CF55F8">
        <w:rPr>
          <w:rFonts w:ascii="Times New Roman" w:hAnsi="Times New Roman" w:cs="Times New Roman"/>
          <w:sz w:val="24"/>
          <w:szCs w:val="24"/>
        </w:rPr>
        <w:t>poisoning</w:t>
      </w:r>
      <w:r w:rsidR="001409B9" w:rsidRPr="00CF55F8">
        <w:rPr>
          <w:rFonts w:ascii="Times New Roman" w:hAnsi="Times New Roman" w:cs="Times New Roman"/>
          <w:sz w:val="24"/>
          <w:szCs w:val="24"/>
        </w:rPr>
        <w:t xml:space="preserve"> in the fish specimen</w:t>
      </w:r>
      <w:r w:rsidR="00A764F9" w:rsidRPr="00CF55F8">
        <w:rPr>
          <w:rFonts w:ascii="Times New Roman" w:hAnsi="Times New Roman" w:cs="Times New Roman"/>
          <w:sz w:val="24"/>
          <w:szCs w:val="24"/>
        </w:rPr>
        <w:t xml:space="preserve"> </w:t>
      </w:r>
      <w:r w:rsidR="0009247E" w:rsidRPr="00CF55F8">
        <w:rPr>
          <w:rFonts w:ascii="Times New Roman" w:hAnsi="Times New Roman" w:cs="Times New Roman"/>
          <w:sz w:val="24"/>
          <w:szCs w:val="24"/>
        </w:rPr>
        <w:t xml:space="preserve">which consequently resulted in </w:t>
      </w:r>
      <w:r w:rsidR="008D59B4" w:rsidRPr="00CF55F8">
        <w:rPr>
          <w:rFonts w:ascii="Times New Roman" w:hAnsi="Times New Roman" w:cs="Times New Roman"/>
          <w:sz w:val="24"/>
          <w:szCs w:val="24"/>
        </w:rPr>
        <w:t>reduced reproductive activities</w:t>
      </w:r>
      <w:r w:rsidR="009C1D14" w:rsidRPr="00CF55F8">
        <w:rPr>
          <w:rFonts w:ascii="Times New Roman" w:hAnsi="Times New Roman" w:cs="Times New Roman"/>
          <w:noProof/>
          <w:sz w:val="24"/>
          <w:szCs w:val="24"/>
        </w:rPr>
        <w:t xml:space="preserve"> (Solomon </w:t>
      </w:r>
      <w:r w:rsidR="009C1D14" w:rsidRPr="00CF55F8">
        <w:rPr>
          <w:rFonts w:ascii="Times New Roman" w:hAnsi="Times New Roman" w:cs="Times New Roman"/>
          <w:i/>
          <w:noProof/>
          <w:sz w:val="24"/>
          <w:szCs w:val="24"/>
        </w:rPr>
        <w:t>et al.</w:t>
      </w:r>
      <w:r w:rsidR="009C1D14" w:rsidRPr="00CF55F8">
        <w:rPr>
          <w:rFonts w:ascii="Times New Roman" w:hAnsi="Times New Roman" w:cs="Times New Roman"/>
          <w:noProof/>
          <w:sz w:val="24"/>
          <w:szCs w:val="24"/>
        </w:rPr>
        <w:t>, 2008)</w:t>
      </w:r>
      <w:r w:rsidR="008D59B4" w:rsidRPr="00CF55F8">
        <w:rPr>
          <w:rFonts w:ascii="Times New Roman" w:hAnsi="Times New Roman" w:cs="Times New Roman"/>
          <w:sz w:val="24"/>
          <w:szCs w:val="24"/>
        </w:rPr>
        <w:t>.</w:t>
      </w:r>
      <w:r w:rsidR="002362AC" w:rsidRPr="00CF55F8">
        <w:rPr>
          <w:rFonts w:ascii="Times New Roman" w:hAnsi="Times New Roman" w:cs="Times New Roman"/>
          <w:sz w:val="24"/>
          <w:szCs w:val="24"/>
        </w:rPr>
        <w:t xml:space="preserve"> In the </w:t>
      </w:r>
      <w:r w:rsidR="006D0730" w:rsidRPr="00CF55F8">
        <w:rPr>
          <w:rFonts w:ascii="Times New Roman" w:hAnsi="Times New Roman" w:cs="Times New Roman"/>
          <w:sz w:val="24"/>
          <w:szCs w:val="24"/>
        </w:rPr>
        <w:t>aquariums</w:t>
      </w:r>
      <w:r w:rsidR="00C16E44" w:rsidRPr="00CF55F8">
        <w:rPr>
          <w:rFonts w:ascii="Times New Roman" w:hAnsi="Times New Roman" w:cs="Times New Roman"/>
          <w:sz w:val="24"/>
          <w:szCs w:val="24"/>
        </w:rPr>
        <w:t xml:space="preserve"> </w:t>
      </w:r>
      <w:r w:rsidR="00A3235F" w:rsidRPr="00CF55F8">
        <w:rPr>
          <w:rFonts w:ascii="Times New Roman" w:hAnsi="Times New Roman" w:cs="Times New Roman"/>
          <w:sz w:val="24"/>
          <w:szCs w:val="24"/>
        </w:rPr>
        <w:t>with concentrated solutions of atrazine herbicide,</w:t>
      </w:r>
      <w:r w:rsidR="004675EC" w:rsidRPr="00CF55F8">
        <w:rPr>
          <w:rFonts w:ascii="Times New Roman" w:hAnsi="Times New Roman" w:cs="Times New Roman"/>
          <w:sz w:val="24"/>
          <w:szCs w:val="24"/>
        </w:rPr>
        <w:t xml:space="preserve"> </w:t>
      </w:r>
      <w:r w:rsidR="00E81804" w:rsidRPr="00CF55F8">
        <w:rPr>
          <w:rFonts w:ascii="Times New Roman" w:hAnsi="Times New Roman" w:cs="Times New Roman"/>
          <w:sz w:val="24"/>
          <w:szCs w:val="24"/>
        </w:rPr>
        <w:t xml:space="preserve">the </w:t>
      </w:r>
      <w:r w:rsidR="008136BF" w:rsidRPr="00CF55F8">
        <w:rPr>
          <w:rFonts w:ascii="Times New Roman" w:hAnsi="Times New Roman" w:cs="Times New Roman"/>
          <w:sz w:val="24"/>
          <w:szCs w:val="24"/>
        </w:rPr>
        <w:t>fish exhibited erratic swimming</w:t>
      </w:r>
      <w:r w:rsidR="00AF6E4F" w:rsidRPr="00CF55F8">
        <w:rPr>
          <w:rFonts w:ascii="Times New Roman" w:hAnsi="Times New Roman" w:cs="Times New Roman"/>
          <w:sz w:val="24"/>
          <w:szCs w:val="24"/>
        </w:rPr>
        <w:t xml:space="preserve"> subsequently </w:t>
      </w:r>
      <w:r w:rsidR="00AF6E4F" w:rsidRPr="00CF55F8">
        <w:rPr>
          <w:rFonts w:ascii="Times New Roman" w:hAnsi="Times New Roman" w:cs="Times New Roman"/>
          <w:sz w:val="24"/>
          <w:szCs w:val="24"/>
        </w:rPr>
        <w:lastRenderedPageBreak/>
        <w:t>b</w:t>
      </w:r>
      <w:r w:rsidR="00B04C33" w:rsidRPr="00CF55F8">
        <w:rPr>
          <w:rFonts w:ascii="Times New Roman" w:hAnsi="Times New Roman" w:cs="Times New Roman"/>
          <w:sz w:val="24"/>
          <w:szCs w:val="24"/>
        </w:rPr>
        <w:t>ecoming exhausted and lethargic.</w:t>
      </w:r>
      <w:r w:rsidR="00682EFA" w:rsidRPr="00CF55F8">
        <w:rPr>
          <w:rFonts w:ascii="Times New Roman" w:hAnsi="Times New Roman" w:cs="Times New Roman"/>
          <w:sz w:val="24"/>
          <w:szCs w:val="24"/>
        </w:rPr>
        <w:t xml:space="preserve"> </w:t>
      </w:r>
      <w:r w:rsidR="00344193" w:rsidRPr="00CF55F8">
        <w:rPr>
          <w:rFonts w:ascii="Times New Roman" w:hAnsi="Times New Roman" w:cs="Times New Roman"/>
          <w:sz w:val="24"/>
          <w:szCs w:val="24"/>
        </w:rPr>
        <w:t xml:space="preserve">Fish have in most occasions been used </w:t>
      </w:r>
      <w:r w:rsidR="007D4287" w:rsidRPr="00CF55F8">
        <w:rPr>
          <w:rFonts w:ascii="Times New Roman" w:hAnsi="Times New Roman" w:cs="Times New Roman"/>
          <w:sz w:val="24"/>
          <w:szCs w:val="24"/>
        </w:rPr>
        <w:t xml:space="preserve">in </w:t>
      </w:r>
      <w:r w:rsidR="001B423B" w:rsidRPr="00CF55F8">
        <w:rPr>
          <w:rFonts w:ascii="Times New Roman" w:hAnsi="Times New Roman" w:cs="Times New Roman"/>
          <w:sz w:val="24"/>
          <w:szCs w:val="24"/>
        </w:rPr>
        <w:t>Ecotoxicological</w:t>
      </w:r>
      <w:r w:rsidR="007D4287" w:rsidRPr="00CF55F8">
        <w:rPr>
          <w:rFonts w:ascii="Times New Roman" w:hAnsi="Times New Roman" w:cs="Times New Roman"/>
          <w:sz w:val="24"/>
          <w:szCs w:val="24"/>
        </w:rPr>
        <w:t xml:space="preserve"> studies</w:t>
      </w:r>
      <w:r w:rsidR="001B423B" w:rsidRPr="00CF55F8">
        <w:rPr>
          <w:rFonts w:ascii="Times New Roman" w:hAnsi="Times New Roman" w:cs="Times New Roman"/>
          <w:sz w:val="24"/>
          <w:szCs w:val="24"/>
        </w:rPr>
        <w:t xml:space="preserve"> since they arguably play several rol</w:t>
      </w:r>
      <w:r w:rsidR="00C51EEC" w:rsidRPr="00CF55F8">
        <w:rPr>
          <w:rFonts w:ascii="Times New Roman" w:hAnsi="Times New Roman" w:cs="Times New Roman"/>
          <w:sz w:val="24"/>
          <w:szCs w:val="24"/>
        </w:rPr>
        <w:t xml:space="preserve">es in the trophic web, therefore the use of fish can </w:t>
      </w:r>
      <w:r w:rsidR="00605192" w:rsidRPr="00CF55F8">
        <w:rPr>
          <w:rFonts w:ascii="Times New Roman" w:hAnsi="Times New Roman" w:cs="Times New Roman"/>
          <w:sz w:val="24"/>
          <w:szCs w:val="24"/>
        </w:rPr>
        <w:t>allow</w:t>
      </w:r>
      <w:r w:rsidR="00B1751C" w:rsidRPr="00CF55F8">
        <w:rPr>
          <w:rFonts w:ascii="Times New Roman" w:hAnsi="Times New Roman" w:cs="Times New Roman"/>
          <w:sz w:val="24"/>
          <w:szCs w:val="24"/>
        </w:rPr>
        <w:t xml:space="preserve"> for prior</w:t>
      </w:r>
      <w:r w:rsidR="000611B4" w:rsidRPr="00CF55F8">
        <w:rPr>
          <w:rFonts w:ascii="Times New Roman" w:hAnsi="Times New Roman" w:cs="Times New Roman"/>
          <w:sz w:val="24"/>
          <w:szCs w:val="24"/>
        </w:rPr>
        <w:t xml:space="preserve"> detection </w:t>
      </w:r>
      <w:r w:rsidR="003D7549" w:rsidRPr="00CF55F8">
        <w:rPr>
          <w:rFonts w:ascii="Times New Roman" w:hAnsi="Times New Roman" w:cs="Times New Roman"/>
          <w:sz w:val="24"/>
          <w:szCs w:val="24"/>
        </w:rPr>
        <w:t>of</w:t>
      </w:r>
      <w:r w:rsidR="00FC2531" w:rsidRPr="00CF55F8">
        <w:rPr>
          <w:rFonts w:ascii="Times New Roman" w:hAnsi="Times New Roman" w:cs="Times New Roman"/>
          <w:sz w:val="24"/>
          <w:szCs w:val="24"/>
        </w:rPr>
        <w:t xml:space="preserve"> aquatic environmental problems </w:t>
      </w:r>
      <w:r w:rsidR="009C1D14" w:rsidRPr="00CF55F8">
        <w:rPr>
          <w:rFonts w:ascii="Times New Roman" w:hAnsi="Times New Roman" w:cs="Times New Roman"/>
          <w:noProof/>
          <w:sz w:val="24"/>
          <w:szCs w:val="24"/>
        </w:rPr>
        <w:t>(Boden &amp; Kennaway, 2006)</w:t>
      </w:r>
      <w:r w:rsidR="003174E9" w:rsidRPr="00CF55F8">
        <w:rPr>
          <w:rFonts w:ascii="Times New Roman" w:hAnsi="Times New Roman" w:cs="Times New Roman"/>
          <w:sz w:val="24"/>
          <w:szCs w:val="24"/>
        </w:rPr>
        <w:t>.</w:t>
      </w:r>
      <w:r w:rsidR="00E36E98" w:rsidRPr="00CF55F8">
        <w:rPr>
          <w:rFonts w:ascii="Times New Roman" w:hAnsi="Times New Roman" w:cs="Times New Roman"/>
          <w:sz w:val="24"/>
          <w:szCs w:val="24"/>
        </w:rPr>
        <w:t xml:space="preserve"> The results obtained in this study </w:t>
      </w:r>
      <w:r w:rsidR="002516F7" w:rsidRPr="00CF55F8">
        <w:rPr>
          <w:rFonts w:ascii="Times New Roman" w:hAnsi="Times New Roman" w:cs="Times New Roman"/>
          <w:sz w:val="24"/>
          <w:szCs w:val="24"/>
        </w:rPr>
        <w:t xml:space="preserve">indicated that </w:t>
      </w:r>
      <w:r w:rsidR="00CB0BAD" w:rsidRPr="00CF55F8">
        <w:rPr>
          <w:rFonts w:ascii="Times New Roman" w:hAnsi="Times New Roman" w:cs="Times New Roman"/>
          <w:sz w:val="24"/>
          <w:szCs w:val="24"/>
        </w:rPr>
        <w:t>the harmful nature</w:t>
      </w:r>
      <w:r w:rsidR="00E9408F" w:rsidRPr="00CF55F8">
        <w:rPr>
          <w:rFonts w:ascii="Times New Roman" w:hAnsi="Times New Roman" w:cs="Times New Roman"/>
          <w:sz w:val="24"/>
          <w:szCs w:val="24"/>
        </w:rPr>
        <w:t xml:space="preserve"> of atrazine </w:t>
      </w:r>
      <w:r w:rsidR="0055238E" w:rsidRPr="00CF55F8">
        <w:rPr>
          <w:rFonts w:ascii="Times New Roman" w:hAnsi="Times New Roman" w:cs="Times New Roman"/>
          <w:sz w:val="24"/>
          <w:szCs w:val="24"/>
        </w:rPr>
        <w:t>for aquatic organisms</w:t>
      </w:r>
      <w:r w:rsidR="00F151CA" w:rsidRPr="00CF55F8">
        <w:rPr>
          <w:rFonts w:ascii="Times New Roman" w:hAnsi="Times New Roman" w:cs="Times New Roman"/>
          <w:sz w:val="24"/>
          <w:szCs w:val="24"/>
        </w:rPr>
        <w:t xml:space="preserve"> is </w:t>
      </w:r>
      <w:r w:rsidR="002C44EB" w:rsidRPr="00CF55F8">
        <w:rPr>
          <w:rFonts w:ascii="Times New Roman" w:hAnsi="Times New Roman" w:cs="Times New Roman"/>
          <w:sz w:val="24"/>
          <w:szCs w:val="24"/>
        </w:rPr>
        <w:t>dependent</w:t>
      </w:r>
      <w:r w:rsidR="00F151CA" w:rsidRPr="00CF55F8">
        <w:rPr>
          <w:rFonts w:ascii="Times New Roman" w:hAnsi="Times New Roman" w:cs="Times New Roman"/>
          <w:sz w:val="24"/>
          <w:szCs w:val="24"/>
        </w:rPr>
        <w:t xml:space="preserve"> on </w:t>
      </w:r>
      <w:r w:rsidR="00EA7EF6" w:rsidRPr="00CF55F8">
        <w:rPr>
          <w:rFonts w:ascii="Times New Roman" w:hAnsi="Times New Roman" w:cs="Times New Roman"/>
          <w:sz w:val="24"/>
          <w:szCs w:val="24"/>
        </w:rPr>
        <w:t>time and herbicide accumulation</w:t>
      </w:r>
      <w:r w:rsidR="00F151CA" w:rsidRPr="00CF55F8">
        <w:rPr>
          <w:rFonts w:ascii="Times New Roman" w:hAnsi="Times New Roman" w:cs="Times New Roman"/>
          <w:sz w:val="24"/>
          <w:szCs w:val="24"/>
        </w:rPr>
        <w:t>.</w:t>
      </w:r>
    </w:p>
    <w:p w14:paraId="12AAE97F" w14:textId="5594C218" w:rsidR="003F2C35"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Findings from this study </w:t>
      </w:r>
      <w:r w:rsidR="00507836" w:rsidRPr="00CF55F8">
        <w:rPr>
          <w:rFonts w:ascii="Times New Roman" w:hAnsi="Times New Roman" w:cs="Times New Roman"/>
          <w:sz w:val="24"/>
          <w:szCs w:val="24"/>
        </w:rPr>
        <w:t xml:space="preserve">concurred with those of previous researchers </w:t>
      </w:r>
      <w:r w:rsidR="00380780" w:rsidRPr="00CF55F8">
        <w:rPr>
          <w:rFonts w:ascii="Times New Roman" w:hAnsi="Times New Roman" w:cs="Times New Roman"/>
          <w:sz w:val="24"/>
          <w:szCs w:val="24"/>
        </w:rPr>
        <w:t>that highlighted the impac</w:t>
      </w:r>
      <w:r w:rsidR="00D63FB5" w:rsidRPr="00CF55F8">
        <w:rPr>
          <w:rFonts w:ascii="Times New Roman" w:hAnsi="Times New Roman" w:cs="Times New Roman"/>
          <w:sz w:val="24"/>
          <w:szCs w:val="24"/>
        </w:rPr>
        <w:t>ts of atrazine on the endocrine-related functions</w:t>
      </w:r>
      <w:r w:rsidR="004B6873" w:rsidRPr="00CF55F8">
        <w:rPr>
          <w:rFonts w:ascii="Times New Roman" w:hAnsi="Times New Roman" w:cs="Times New Roman"/>
          <w:sz w:val="24"/>
          <w:szCs w:val="24"/>
        </w:rPr>
        <w:t xml:space="preserve"> in bluegill and zebrafish</w:t>
      </w:r>
      <w:r w:rsidR="0041756C" w:rsidRPr="00CF55F8">
        <w:rPr>
          <w:rFonts w:ascii="Times New Roman" w:hAnsi="Times New Roman" w:cs="Times New Roman"/>
          <w:sz w:val="24"/>
          <w:szCs w:val="24"/>
        </w:rPr>
        <w:t xml:space="preserve"> (e.g. </w:t>
      </w:r>
      <w:r w:rsidR="0041756C" w:rsidRPr="00CF55F8">
        <w:rPr>
          <w:rFonts w:ascii="Times New Roman" w:hAnsi="Times New Roman" w:cs="Times New Roman"/>
          <w:noProof/>
          <w:sz w:val="24"/>
          <w:szCs w:val="24"/>
        </w:rPr>
        <w:t xml:space="preserve">Solomon </w:t>
      </w:r>
      <w:r w:rsidR="0041756C" w:rsidRPr="00CF55F8">
        <w:rPr>
          <w:rFonts w:ascii="Times New Roman" w:hAnsi="Times New Roman" w:cs="Times New Roman"/>
          <w:i/>
          <w:noProof/>
          <w:sz w:val="24"/>
          <w:szCs w:val="24"/>
        </w:rPr>
        <w:t>et al.</w:t>
      </w:r>
      <w:r w:rsidR="0041756C" w:rsidRPr="00CF55F8">
        <w:rPr>
          <w:rFonts w:ascii="Times New Roman" w:hAnsi="Times New Roman" w:cs="Times New Roman"/>
          <w:noProof/>
          <w:sz w:val="24"/>
          <w:szCs w:val="24"/>
        </w:rPr>
        <w:t>, 2008; Dewey, 1986; Hayes et al., 1987</w:t>
      </w:r>
      <w:r w:rsidR="00F86F32" w:rsidRPr="00CF55F8">
        <w:rPr>
          <w:rFonts w:ascii="Times New Roman" w:hAnsi="Times New Roman" w:cs="Times New Roman"/>
          <w:noProof/>
          <w:sz w:val="24"/>
          <w:szCs w:val="24"/>
        </w:rPr>
        <w:t>; Dionne, 1992)</w:t>
      </w:r>
      <w:r w:rsidR="00F86F32" w:rsidRPr="00CF55F8">
        <w:rPr>
          <w:rFonts w:ascii="Times New Roman" w:hAnsi="Times New Roman" w:cs="Times New Roman"/>
          <w:sz w:val="24"/>
          <w:szCs w:val="24"/>
        </w:rPr>
        <w:t>.</w:t>
      </w:r>
      <w:r w:rsidR="00B60066" w:rsidRPr="00CF55F8">
        <w:rPr>
          <w:rFonts w:ascii="Times New Roman" w:hAnsi="Times New Roman" w:cs="Times New Roman"/>
          <w:sz w:val="24"/>
          <w:szCs w:val="24"/>
        </w:rPr>
        <w:t xml:space="preserve"> The findings pointed out </w:t>
      </w:r>
      <w:r w:rsidR="00AB10F3" w:rsidRPr="00CF55F8">
        <w:rPr>
          <w:rFonts w:ascii="Times New Roman" w:hAnsi="Times New Roman" w:cs="Times New Roman"/>
          <w:sz w:val="24"/>
          <w:szCs w:val="24"/>
        </w:rPr>
        <w:t>that exposure to higher and toxic levels of atrazine</w:t>
      </w:r>
      <w:r w:rsidR="00D039A0" w:rsidRPr="00CF55F8">
        <w:rPr>
          <w:rFonts w:ascii="Times New Roman" w:hAnsi="Times New Roman" w:cs="Times New Roman"/>
          <w:sz w:val="24"/>
          <w:szCs w:val="24"/>
        </w:rPr>
        <w:t xml:space="preserve"> lowered </w:t>
      </w:r>
      <w:r w:rsidR="00864A87" w:rsidRPr="00CF55F8">
        <w:rPr>
          <w:rFonts w:ascii="Times New Roman" w:hAnsi="Times New Roman" w:cs="Times New Roman"/>
          <w:sz w:val="24"/>
          <w:szCs w:val="24"/>
        </w:rPr>
        <w:t>egg production</w:t>
      </w:r>
      <w:r w:rsidR="00511E48" w:rsidRPr="00CF55F8">
        <w:rPr>
          <w:rFonts w:ascii="Times New Roman" w:hAnsi="Times New Roman" w:cs="Times New Roman"/>
          <w:sz w:val="24"/>
          <w:szCs w:val="24"/>
        </w:rPr>
        <w:t xml:space="preserve"> </w:t>
      </w:r>
      <w:r w:rsidR="0024042C" w:rsidRPr="00CF55F8">
        <w:rPr>
          <w:rFonts w:ascii="Times New Roman" w:hAnsi="Times New Roman" w:cs="Times New Roman"/>
          <w:sz w:val="24"/>
          <w:szCs w:val="24"/>
        </w:rPr>
        <w:t xml:space="preserve">and caused abnormalities in </w:t>
      </w:r>
      <w:r w:rsidR="00730D10" w:rsidRPr="00CF55F8">
        <w:rPr>
          <w:rFonts w:ascii="Times New Roman" w:hAnsi="Times New Roman" w:cs="Times New Roman"/>
          <w:sz w:val="24"/>
          <w:szCs w:val="24"/>
        </w:rPr>
        <w:t xml:space="preserve">fish reproductive </w:t>
      </w:r>
      <w:r w:rsidR="00432431" w:rsidRPr="00CF55F8">
        <w:rPr>
          <w:rFonts w:ascii="Times New Roman" w:hAnsi="Times New Roman" w:cs="Times New Roman"/>
          <w:sz w:val="24"/>
          <w:szCs w:val="24"/>
        </w:rPr>
        <w:t>organs.</w:t>
      </w:r>
      <w:r w:rsidR="00FB0CA9" w:rsidRPr="00CF55F8">
        <w:rPr>
          <w:rFonts w:ascii="Times New Roman" w:hAnsi="Times New Roman" w:cs="Times New Roman"/>
          <w:sz w:val="24"/>
          <w:szCs w:val="24"/>
        </w:rPr>
        <w:t xml:space="preserve"> </w:t>
      </w:r>
      <w:r w:rsidR="00D5411B" w:rsidRPr="00CF55F8">
        <w:rPr>
          <w:rFonts w:ascii="Times New Roman" w:hAnsi="Times New Roman" w:cs="Times New Roman"/>
          <w:sz w:val="24"/>
          <w:szCs w:val="24"/>
        </w:rPr>
        <w:t xml:space="preserve">The flathead minnows used </w:t>
      </w:r>
      <w:r w:rsidR="00E5289C" w:rsidRPr="00CF55F8">
        <w:rPr>
          <w:rFonts w:ascii="Times New Roman" w:hAnsi="Times New Roman" w:cs="Times New Roman"/>
          <w:sz w:val="24"/>
          <w:szCs w:val="24"/>
        </w:rPr>
        <w:t xml:space="preserve">in this </w:t>
      </w:r>
      <w:r w:rsidR="00F12B13" w:rsidRPr="00CF55F8">
        <w:rPr>
          <w:rFonts w:ascii="Times New Roman" w:hAnsi="Times New Roman" w:cs="Times New Roman"/>
          <w:sz w:val="24"/>
          <w:szCs w:val="24"/>
        </w:rPr>
        <w:t xml:space="preserve">study </w:t>
      </w:r>
      <w:r w:rsidR="006233DF" w:rsidRPr="00CF55F8">
        <w:rPr>
          <w:rFonts w:ascii="Times New Roman" w:hAnsi="Times New Roman" w:cs="Times New Roman"/>
          <w:sz w:val="24"/>
          <w:szCs w:val="24"/>
        </w:rPr>
        <w:t>showed reduced egg production.</w:t>
      </w:r>
      <w:r w:rsidR="00B447A5" w:rsidRPr="00CF55F8">
        <w:rPr>
          <w:rFonts w:ascii="Times New Roman" w:hAnsi="Times New Roman" w:cs="Times New Roman"/>
          <w:sz w:val="24"/>
          <w:szCs w:val="24"/>
        </w:rPr>
        <w:t xml:space="preserve"> </w:t>
      </w:r>
      <w:r w:rsidR="00A12835" w:rsidRPr="00CF55F8">
        <w:rPr>
          <w:rFonts w:ascii="Times New Roman" w:hAnsi="Times New Roman" w:cs="Times New Roman"/>
          <w:sz w:val="24"/>
          <w:szCs w:val="24"/>
        </w:rPr>
        <w:t xml:space="preserve">The cumulative </w:t>
      </w:r>
      <w:r w:rsidR="00175460" w:rsidRPr="00CF55F8">
        <w:rPr>
          <w:rFonts w:ascii="Times New Roman" w:hAnsi="Times New Roman" w:cs="Times New Roman"/>
          <w:sz w:val="24"/>
          <w:szCs w:val="24"/>
        </w:rPr>
        <w:t>egg</w:t>
      </w:r>
      <w:r w:rsidR="00A12835" w:rsidRPr="00CF55F8">
        <w:rPr>
          <w:rFonts w:ascii="Times New Roman" w:hAnsi="Times New Roman" w:cs="Times New Roman"/>
          <w:sz w:val="24"/>
          <w:szCs w:val="24"/>
        </w:rPr>
        <w:t xml:space="preserve"> production considerably reduced for the fish </w:t>
      </w:r>
      <w:r w:rsidR="008D2D36" w:rsidRPr="00CF55F8">
        <w:rPr>
          <w:rFonts w:ascii="Times New Roman" w:hAnsi="Times New Roman" w:cs="Times New Roman"/>
          <w:sz w:val="24"/>
          <w:szCs w:val="24"/>
        </w:rPr>
        <w:t xml:space="preserve">in the contaminated </w:t>
      </w:r>
      <w:r w:rsidR="00175460" w:rsidRPr="00CF55F8">
        <w:rPr>
          <w:rFonts w:ascii="Times New Roman" w:hAnsi="Times New Roman" w:cs="Times New Roman"/>
          <w:sz w:val="24"/>
          <w:szCs w:val="24"/>
        </w:rPr>
        <w:t>aquariums</w:t>
      </w:r>
      <w:r w:rsidR="00DB1DCC" w:rsidRPr="00CF55F8">
        <w:rPr>
          <w:rFonts w:ascii="Times New Roman" w:hAnsi="Times New Roman" w:cs="Times New Roman"/>
          <w:sz w:val="24"/>
          <w:szCs w:val="24"/>
        </w:rPr>
        <w:t xml:space="preserve"> compared to the </w:t>
      </w:r>
      <w:r w:rsidR="00175460" w:rsidRPr="00CF55F8">
        <w:rPr>
          <w:rFonts w:ascii="Times New Roman" w:hAnsi="Times New Roman" w:cs="Times New Roman"/>
          <w:sz w:val="24"/>
          <w:szCs w:val="24"/>
        </w:rPr>
        <w:t>control experiments.</w:t>
      </w:r>
      <w:r w:rsidR="00785B4C" w:rsidRPr="00CF55F8">
        <w:rPr>
          <w:rFonts w:ascii="Times New Roman" w:hAnsi="Times New Roman" w:cs="Times New Roman"/>
          <w:sz w:val="24"/>
          <w:szCs w:val="24"/>
        </w:rPr>
        <w:t xml:space="preserve"> </w:t>
      </w:r>
      <w:r w:rsidR="00583B47" w:rsidRPr="00CF55F8">
        <w:rPr>
          <w:rFonts w:ascii="Times New Roman" w:hAnsi="Times New Roman" w:cs="Times New Roman"/>
          <w:sz w:val="24"/>
          <w:szCs w:val="24"/>
        </w:rPr>
        <w:t xml:space="preserve">Secondly, </w:t>
      </w:r>
      <w:r w:rsidR="00B21879" w:rsidRPr="00CF55F8">
        <w:rPr>
          <w:rFonts w:ascii="Times New Roman" w:hAnsi="Times New Roman" w:cs="Times New Roman"/>
          <w:sz w:val="24"/>
          <w:szCs w:val="24"/>
        </w:rPr>
        <w:t xml:space="preserve">abnormalities were physically observed in </w:t>
      </w:r>
      <w:r w:rsidR="002F03C2" w:rsidRPr="00CF55F8">
        <w:rPr>
          <w:rFonts w:ascii="Times New Roman" w:hAnsi="Times New Roman" w:cs="Times New Roman"/>
          <w:sz w:val="24"/>
          <w:szCs w:val="24"/>
        </w:rPr>
        <w:t xml:space="preserve">both the exposed female </w:t>
      </w:r>
      <w:r w:rsidR="00AF7BA1" w:rsidRPr="00CF55F8">
        <w:rPr>
          <w:rFonts w:ascii="Times New Roman" w:hAnsi="Times New Roman" w:cs="Times New Roman"/>
          <w:sz w:val="24"/>
          <w:szCs w:val="24"/>
        </w:rPr>
        <w:t>and</w:t>
      </w:r>
      <w:r w:rsidR="002F03C2" w:rsidRPr="00CF55F8">
        <w:rPr>
          <w:rFonts w:ascii="Times New Roman" w:hAnsi="Times New Roman" w:cs="Times New Roman"/>
          <w:sz w:val="24"/>
          <w:szCs w:val="24"/>
        </w:rPr>
        <w:t xml:space="preserve"> male fish.</w:t>
      </w:r>
      <w:r w:rsidR="00AF7BA1" w:rsidRPr="00CF55F8">
        <w:rPr>
          <w:rFonts w:ascii="Times New Roman" w:hAnsi="Times New Roman" w:cs="Times New Roman"/>
          <w:sz w:val="24"/>
          <w:szCs w:val="24"/>
        </w:rPr>
        <w:t xml:space="preserve"> </w:t>
      </w:r>
    </w:p>
    <w:p w14:paraId="5AEABE74" w14:textId="44F64D00" w:rsidR="00A74704"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For the male minnows, </w:t>
      </w:r>
      <w:r w:rsidR="003547A9" w:rsidRPr="00CF55F8">
        <w:rPr>
          <w:rFonts w:ascii="Times New Roman" w:hAnsi="Times New Roman" w:cs="Times New Roman"/>
          <w:sz w:val="24"/>
          <w:szCs w:val="24"/>
        </w:rPr>
        <w:t>there were visible testicular abnormalities</w:t>
      </w:r>
      <w:r w:rsidR="00C10B9B" w:rsidRPr="00CF55F8">
        <w:rPr>
          <w:rFonts w:ascii="Times New Roman" w:hAnsi="Times New Roman" w:cs="Times New Roman"/>
          <w:noProof/>
          <w:sz w:val="24"/>
          <w:szCs w:val="24"/>
        </w:rPr>
        <w:t xml:space="preserve"> (Baxter et al., 2013)</w:t>
      </w:r>
      <w:r w:rsidR="00E16F6E" w:rsidRPr="00CF55F8">
        <w:rPr>
          <w:rFonts w:ascii="Times New Roman" w:hAnsi="Times New Roman" w:cs="Times New Roman"/>
          <w:sz w:val="24"/>
          <w:szCs w:val="24"/>
        </w:rPr>
        <w:t xml:space="preserve">. These </w:t>
      </w:r>
      <w:r w:rsidR="00E02B43" w:rsidRPr="00CF55F8">
        <w:rPr>
          <w:rFonts w:ascii="Times New Roman" w:hAnsi="Times New Roman" w:cs="Times New Roman"/>
          <w:sz w:val="24"/>
          <w:szCs w:val="24"/>
        </w:rPr>
        <w:t xml:space="preserve">changes </w:t>
      </w:r>
      <w:r w:rsidR="00F5305B" w:rsidRPr="00CF55F8">
        <w:rPr>
          <w:rFonts w:ascii="Times New Roman" w:hAnsi="Times New Roman" w:cs="Times New Roman"/>
          <w:sz w:val="24"/>
          <w:szCs w:val="24"/>
        </w:rPr>
        <w:t xml:space="preserve">present possible explanations </w:t>
      </w:r>
      <w:r w:rsidR="003C131F" w:rsidRPr="00CF55F8">
        <w:rPr>
          <w:rFonts w:ascii="Times New Roman" w:hAnsi="Times New Roman" w:cs="Times New Roman"/>
          <w:sz w:val="24"/>
          <w:szCs w:val="24"/>
        </w:rPr>
        <w:t xml:space="preserve">for </w:t>
      </w:r>
      <w:r w:rsidR="00AD118D" w:rsidRPr="00CF55F8">
        <w:rPr>
          <w:rFonts w:ascii="Times New Roman" w:hAnsi="Times New Roman" w:cs="Times New Roman"/>
          <w:sz w:val="24"/>
          <w:szCs w:val="24"/>
        </w:rPr>
        <w:t xml:space="preserve">the significant reductions in reproduction </w:t>
      </w:r>
      <w:r w:rsidR="00C91994" w:rsidRPr="00CF55F8">
        <w:rPr>
          <w:rFonts w:ascii="Times New Roman" w:hAnsi="Times New Roman" w:cs="Times New Roman"/>
          <w:sz w:val="24"/>
          <w:szCs w:val="24"/>
        </w:rPr>
        <w:t>levels</w:t>
      </w:r>
      <w:r w:rsidR="00AD118D" w:rsidRPr="00CF55F8">
        <w:rPr>
          <w:rFonts w:ascii="Times New Roman" w:hAnsi="Times New Roman" w:cs="Times New Roman"/>
          <w:sz w:val="24"/>
          <w:szCs w:val="24"/>
        </w:rPr>
        <w:t>.</w:t>
      </w:r>
      <w:r w:rsidRPr="00CF55F8">
        <w:rPr>
          <w:rFonts w:ascii="Times New Roman" w:hAnsi="Times New Roman" w:cs="Times New Roman"/>
          <w:sz w:val="24"/>
          <w:szCs w:val="24"/>
        </w:rPr>
        <w:t xml:space="preserve"> </w:t>
      </w:r>
      <w:r w:rsidR="005D2D07" w:rsidRPr="00CF55F8">
        <w:rPr>
          <w:rFonts w:ascii="Times New Roman" w:hAnsi="Times New Roman" w:cs="Times New Roman"/>
          <w:sz w:val="24"/>
          <w:szCs w:val="24"/>
        </w:rPr>
        <w:t xml:space="preserve">The impacts of atrazine on </w:t>
      </w:r>
      <w:r w:rsidR="009B6DB8" w:rsidRPr="00CF55F8">
        <w:rPr>
          <w:rFonts w:ascii="Times New Roman" w:hAnsi="Times New Roman" w:cs="Times New Roman"/>
          <w:sz w:val="24"/>
          <w:szCs w:val="24"/>
        </w:rPr>
        <w:t>fish egg production</w:t>
      </w:r>
      <w:r w:rsidR="004209FE" w:rsidRPr="00CF55F8">
        <w:rPr>
          <w:rFonts w:ascii="Times New Roman" w:hAnsi="Times New Roman" w:cs="Times New Roman"/>
          <w:sz w:val="24"/>
          <w:szCs w:val="24"/>
        </w:rPr>
        <w:t xml:space="preserve"> and spawning</w:t>
      </w:r>
      <w:r w:rsidR="00410A76" w:rsidRPr="00CF55F8">
        <w:rPr>
          <w:rFonts w:ascii="Times New Roman" w:hAnsi="Times New Roman" w:cs="Times New Roman"/>
          <w:sz w:val="24"/>
          <w:szCs w:val="24"/>
        </w:rPr>
        <w:t xml:space="preserve"> suggest great reproductive risks</w:t>
      </w:r>
      <w:r w:rsidR="009036FA" w:rsidRPr="00CF55F8">
        <w:rPr>
          <w:rFonts w:ascii="Times New Roman" w:hAnsi="Times New Roman" w:cs="Times New Roman"/>
          <w:sz w:val="24"/>
          <w:szCs w:val="24"/>
        </w:rPr>
        <w:t xml:space="preserve"> to fish and other aquatic life</w:t>
      </w:r>
      <w:r w:rsidR="00A324BD" w:rsidRPr="00CF55F8">
        <w:rPr>
          <w:rFonts w:ascii="Times New Roman" w:hAnsi="Times New Roman" w:cs="Times New Roman"/>
          <w:sz w:val="24"/>
          <w:szCs w:val="24"/>
        </w:rPr>
        <w:t xml:space="preserve"> in high agricultural areas where the impact of the herbicide may be underestimated.</w:t>
      </w:r>
      <w:r w:rsidR="00D179A2" w:rsidRPr="00CF55F8">
        <w:rPr>
          <w:rFonts w:ascii="Times New Roman" w:hAnsi="Times New Roman" w:cs="Times New Roman"/>
          <w:sz w:val="24"/>
          <w:szCs w:val="24"/>
        </w:rPr>
        <w:t xml:space="preserve"> </w:t>
      </w:r>
    </w:p>
    <w:p w14:paraId="7A9948F2" w14:textId="1FA21A67" w:rsidR="002C44EB"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As observed by </w:t>
      </w:r>
      <w:r w:rsidR="000F274F" w:rsidRPr="00CF55F8">
        <w:rPr>
          <w:rFonts w:ascii="Times New Roman" w:hAnsi="Times New Roman" w:cs="Times New Roman"/>
          <w:sz w:val="24"/>
          <w:szCs w:val="24"/>
        </w:rPr>
        <w:t xml:space="preserve">Hayes </w:t>
      </w:r>
      <w:r w:rsidR="000F274F" w:rsidRPr="00CF55F8">
        <w:rPr>
          <w:rFonts w:ascii="Times New Roman" w:hAnsi="Times New Roman" w:cs="Times New Roman"/>
          <w:i/>
          <w:sz w:val="24"/>
          <w:szCs w:val="24"/>
        </w:rPr>
        <w:t>et al.</w:t>
      </w:r>
      <w:r w:rsidR="009157C3" w:rsidRPr="00CF55F8">
        <w:rPr>
          <w:rFonts w:ascii="Times New Roman" w:hAnsi="Times New Roman" w:cs="Times New Roman"/>
          <w:sz w:val="24"/>
          <w:szCs w:val="24"/>
        </w:rPr>
        <w:t xml:space="preserve"> (1987</w:t>
      </w:r>
      <w:r w:rsidR="0097788B" w:rsidRPr="00CF55F8">
        <w:rPr>
          <w:rFonts w:ascii="Times New Roman" w:hAnsi="Times New Roman" w:cs="Times New Roman"/>
          <w:sz w:val="24"/>
          <w:szCs w:val="24"/>
        </w:rPr>
        <w:t>), the effect of atrazine herbicide on wild leopard frogs</w:t>
      </w:r>
      <w:r w:rsidR="003E45F4" w:rsidRPr="00CF55F8">
        <w:rPr>
          <w:rFonts w:ascii="Times New Roman" w:hAnsi="Times New Roman" w:cs="Times New Roman"/>
          <w:sz w:val="24"/>
          <w:szCs w:val="24"/>
        </w:rPr>
        <w:t xml:space="preserve"> where male frogs exposed to the </w:t>
      </w:r>
      <w:r w:rsidR="00FC1FF3" w:rsidRPr="00CF55F8">
        <w:rPr>
          <w:rFonts w:ascii="Times New Roman" w:hAnsi="Times New Roman" w:cs="Times New Roman"/>
          <w:sz w:val="24"/>
          <w:szCs w:val="24"/>
        </w:rPr>
        <w:t xml:space="preserve">chemical </w:t>
      </w:r>
      <w:r w:rsidR="00FE6083" w:rsidRPr="00CF55F8">
        <w:rPr>
          <w:rFonts w:ascii="Times New Roman" w:hAnsi="Times New Roman" w:cs="Times New Roman"/>
          <w:sz w:val="24"/>
          <w:szCs w:val="24"/>
        </w:rPr>
        <w:t xml:space="preserve">exhibited </w:t>
      </w:r>
      <w:r w:rsidR="005E09C4" w:rsidRPr="00CF55F8">
        <w:rPr>
          <w:rFonts w:ascii="Times New Roman" w:hAnsi="Times New Roman" w:cs="Times New Roman"/>
          <w:sz w:val="24"/>
          <w:szCs w:val="24"/>
        </w:rPr>
        <w:t xml:space="preserve">abnormalities in the gonads, </w:t>
      </w:r>
      <w:r w:rsidR="00E25FE6" w:rsidRPr="00CF55F8">
        <w:rPr>
          <w:rFonts w:ascii="Times New Roman" w:hAnsi="Times New Roman" w:cs="Times New Roman"/>
          <w:sz w:val="24"/>
          <w:szCs w:val="24"/>
        </w:rPr>
        <w:t>similar findings were registered</w:t>
      </w:r>
      <w:r w:rsidR="00474352" w:rsidRPr="00CF55F8">
        <w:rPr>
          <w:rFonts w:ascii="Times New Roman" w:hAnsi="Times New Roman" w:cs="Times New Roman"/>
          <w:sz w:val="24"/>
          <w:szCs w:val="24"/>
        </w:rPr>
        <w:t xml:space="preserve"> in this study </w:t>
      </w:r>
      <w:r w:rsidR="009E5514" w:rsidRPr="00CF55F8">
        <w:rPr>
          <w:rFonts w:ascii="Times New Roman" w:hAnsi="Times New Roman" w:cs="Times New Roman"/>
          <w:sz w:val="24"/>
          <w:szCs w:val="24"/>
        </w:rPr>
        <w:t xml:space="preserve">considering the </w:t>
      </w:r>
      <w:r w:rsidR="00E773F7" w:rsidRPr="00CF55F8">
        <w:rPr>
          <w:rFonts w:ascii="Times New Roman" w:hAnsi="Times New Roman" w:cs="Times New Roman"/>
          <w:sz w:val="24"/>
          <w:szCs w:val="24"/>
        </w:rPr>
        <w:t xml:space="preserve">significant reduction in fish </w:t>
      </w:r>
      <w:r w:rsidR="002C5D7A" w:rsidRPr="00CF55F8">
        <w:rPr>
          <w:rFonts w:ascii="Times New Roman" w:hAnsi="Times New Roman" w:cs="Times New Roman"/>
          <w:sz w:val="24"/>
          <w:szCs w:val="24"/>
        </w:rPr>
        <w:t>eggs</w:t>
      </w:r>
      <w:r w:rsidR="00E773F7" w:rsidRPr="00CF55F8">
        <w:rPr>
          <w:rFonts w:ascii="Times New Roman" w:hAnsi="Times New Roman" w:cs="Times New Roman"/>
          <w:sz w:val="24"/>
          <w:szCs w:val="24"/>
        </w:rPr>
        <w:t>.</w:t>
      </w:r>
      <w:r w:rsidR="00B97BF6" w:rsidRPr="00CF55F8">
        <w:rPr>
          <w:rFonts w:ascii="Times New Roman" w:hAnsi="Times New Roman" w:cs="Times New Roman"/>
          <w:sz w:val="24"/>
          <w:szCs w:val="24"/>
        </w:rPr>
        <w:t xml:space="preserve"> Researchers in th</w:t>
      </w:r>
      <w:r w:rsidR="007E29F8" w:rsidRPr="00CF55F8">
        <w:rPr>
          <w:rFonts w:ascii="Times New Roman" w:hAnsi="Times New Roman" w:cs="Times New Roman"/>
          <w:sz w:val="24"/>
          <w:szCs w:val="24"/>
        </w:rPr>
        <w:t>is study tracked egg production, tissue abnormalities, and hormone levels in the exposed fish in comparison to the unexposed specimen.</w:t>
      </w:r>
      <w:r w:rsidR="0050086D" w:rsidRPr="00CF55F8">
        <w:rPr>
          <w:rFonts w:ascii="Times New Roman" w:hAnsi="Times New Roman" w:cs="Times New Roman"/>
          <w:sz w:val="24"/>
          <w:szCs w:val="24"/>
        </w:rPr>
        <w:t xml:space="preserve"> Findings </w:t>
      </w:r>
      <w:r w:rsidR="00141D04" w:rsidRPr="00CF55F8">
        <w:rPr>
          <w:rFonts w:ascii="Times New Roman" w:hAnsi="Times New Roman" w:cs="Times New Roman"/>
          <w:sz w:val="24"/>
          <w:szCs w:val="24"/>
        </w:rPr>
        <w:t>revealed substantial</w:t>
      </w:r>
      <w:r w:rsidR="005751CD" w:rsidRPr="00CF55F8">
        <w:rPr>
          <w:rFonts w:ascii="Times New Roman" w:hAnsi="Times New Roman" w:cs="Times New Roman"/>
          <w:sz w:val="24"/>
          <w:szCs w:val="24"/>
        </w:rPr>
        <w:t xml:space="preserve"> </w:t>
      </w:r>
      <w:r w:rsidR="000603E7" w:rsidRPr="00CF55F8">
        <w:rPr>
          <w:rFonts w:ascii="Times New Roman" w:hAnsi="Times New Roman" w:cs="Times New Roman"/>
          <w:sz w:val="24"/>
          <w:szCs w:val="24"/>
        </w:rPr>
        <w:t>reproductive effects.</w:t>
      </w:r>
      <w:r w:rsidR="005751CD" w:rsidRPr="00CF55F8">
        <w:rPr>
          <w:rFonts w:ascii="Times New Roman" w:hAnsi="Times New Roman" w:cs="Times New Roman"/>
          <w:sz w:val="24"/>
          <w:szCs w:val="24"/>
        </w:rPr>
        <w:t xml:space="preserve"> It is </w:t>
      </w:r>
      <w:r w:rsidR="005751CD" w:rsidRPr="00CF55F8">
        <w:rPr>
          <w:rFonts w:ascii="Times New Roman" w:hAnsi="Times New Roman" w:cs="Times New Roman"/>
          <w:sz w:val="24"/>
          <w:szCs w:val="24"/>
        </w:rPr>
        <w:lastRenderedPageBreak/>
        <w:t xml:space="preserve">however important to note that the atrazine concentrations were </w:t>
      </w:r>
      <w:r w:rsidR="00F55D3D" w:rsidRPr="00CF55F8">
        <w:rPr>
          <w:rFonts w:ascii="Times New Roman" w:hAnsi="Times New Roman" w:cs="Times New Roman"/>
          <w:sz w:val="24"/>
          <w:szCs w:val="24"/>
        </w:rPr>
        <w:t>below the US</w:t>
      </w:r>
      <w:r w:rsidR="00C10B9B" w:rsidRPr="00CF55F8">
        <w:rPr>
          <w:rFonts w:ascii="Times New Roman" w:hAnsi="Times New Roman" w:cs="Times New Roman"/>
          <w:sz w:val="24"/>
          <w:szCs w:val="24"/>
        </w:rPr>
        <w:t xml:space="preserve"> </w:t>
      </w:r>
      <w:r w:rsidR="00F55D3D" w:rsidRPr="00CF55F8">
        <w:rPr>
          <w:rFonts w:ascii="Times New Roman" w:hAnsi="Times New Roman" w:cs="Times New Roman"/>
          <w:sz w:val="24"/>
          <w:szCs w:val="24"/>
        </w:rPr>
        <w:t>EPA water quality guidelines.</w:t>
      </w:r>
      <w:r w:rsidR="005B0326" w:rsidRPr="00CF55F8">
        <w:rPr>
          <w:rFonts w:ascii="Times New Roman" w:hAnsi="Times New Roman" w:cs="Times New Roman"/>
          <w:sz w:val="24"/>
          <w:szCs w:val="24"/>
        </w:rPr>
        <w:t xml:space="preserve"> </w:t>
      </w:r>
    </w:p>
    <w:p w14:paraId="65905FD3" w14:textId="77777777" w:rsidR="005B0326"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Despite the observable </w:t>
      </w:r>
      <w:proofErr w:type="gramStart"/>
      <w:r w:rsidRPr="00CF55F8">
        <w:rPr>
          <w:rFonts w:ascii="Times New Roman" w:hAnsi="Times New Roman" w:cs="Times New Roman"/>
          <w:sz w:val="24"/>
          <w:szCs w:val="24"/>
        </w:rPr>
        <w:t>risks</w:t>
      </w:r>
      <w:proofErr w:type="gramEnd"/>
      <w:r w:rsidRPr="00CF55F8">
        <w:rPr>
          <w:rFonts w:ascii="Times New Roman" w:hAnsi="Times New Roman" w:cs="Times New Roman"/>
          <w:sz w:val="24"/>
          <w:szCs w:val="24"/>
        </w:rPr>
        <w:t xml:space="preserve"> atrazine herbicide </w:t>
      </w:r>
      <w:r w:rsidR="007D5EF8" w:rsidRPr="00CF55F8">
        <w:rPr>
          <w:rFonts w:ascii="Times New Roman" w:hAnsi="Times New Roman" w:cs="Times New Roman"/>
          <w:sz w:val="24"/>
          <w:szCs w:val="24"/>
        </w:rPr>
        <w:t xml:space="preserve">imposes on the aquatic life, the study was however to unable to reveal </w:t>
      </w:r>
      <w:r w:rsidR="001B11CD" w:rsidRPr="00CF55F8">
        <w:rPr>
          <w:rFonts w:ascii="Times New Roman" w:hAnsi="Times New Roman" w:cs="Times New Roman"/>
          <w:sz w:val="24"/>
          <w:szCs w:val="24"/>
        </w:rPr>
        <w:t xml:space="preserve">any effects on fetal viability </w:t>
      </w:r>
      <w:r w:rsidR="00F62F00" w:rsidRPr="00CF55F8">
        <w:rPr>
          <w:rFonts w:ascii="Times New Roman" w:hAnsi="Times New Roman" w:cs="Times New Roman"/>
          <w:sz w:val="24"/>
          <w:szCs w:val="24"/>
        </w:rPr>
        <w:t>or embryo development.</w:t>
      </w:r>
      <w:r w:rsidR="00330782" w:rsidRPr="00CF55F8">
        <w:rPr>
          <w:rFonts w:ascii="Times New Roman" w:hAnsi="Times New Roman" w:cs="Times New Roman"/>
          <w:sz w:val="24"/>
          <w:szCs w:val="24"/>
        </w:rPr>
        <w:t xml:space="preserve"> The study however revealed in entirety that atrazine herbicide exposure presented no effects on the hatching of the already laid eggs</w:t>
      </w:r>
      <w:r w:rsidR="00BB506B" w:rsidRPr="00CF55F8">
        <w:rPr>
          <w:rFonts w:ascii="Times New Roman" w:hAnsi="Times New Roman" w:cs="Times New Roman"/>
          <w:sz w:val="24"/>
          <w:szCs w:val="24"/>
        </w:rPr>
        <w:t xml:space="preserve"> but presented a significant impact on the </w:t>
      </w:r>
      <w:r w:rsidR="00C32013" w:rsidRPr="00CF55F8">
        <w:rPr>
          <w:rFonts w:ascii="Times New Roman" w:hAnsi="Times New Roman" w:cs="Times New Roman"/>
          <w:sz w:val="24"/>
          <w:szCs w:val="24"/>
        </w:rPr>
        <w:t>overall reproduction procedure.</w:t>
      </w:r>
      <w:r w:rsidR="003A7D9E" w:rsidRPr="00CF55F8">
        <w:rPr>
          <w:rFonts w:ascii="Times New Roman" w:hAnsi="Times New Roman" w:cs="Times New Roman"/>
          <w:sz w:val="24"/>
          <w:szCs w:val="24"/>
        </w:rPr>
        <w:t xml:space="preserve"> Hatching is generally </w:t>
      </w:r>
      <w:r w:rsidR="000B687D" w:rsidRPr="00CF55F8">
        <w:rPr>
          <w:rFonts w:ascii="Times New Roman" w:hAnsi="Times New Roman" w:cs="Times New Roman"/>
          <w:sz w:val="24"/>
          <w:szCs w:val="24"/>
        </w:rPr>
        <w:t>an apical endpoint</w:t>
      </w:r>
      <w:r w:rsidR="003924CB" w:rsidRPr="00CF55F8">
        <w:rPr>
          <w:rFonts w:ascii="Times New Roman" w:hAnsi="Times New Roman" w:cs="Times New Roman"/>
          <w:sz w:val="24"/>
          <w:szCs w:val="24"/>
        </w:rPr>
        <w:t xml:space="preserve"> in terms of survival.</w:t>
      </w:r>
      <w:r w:rsidR="00322BDB" w:rsidRPr="00CF55F8">
        <w:rPr>
          <w:rFonts w:ascii="Times New Roman" w:hAnsi="Times New Roman" w:cs="Times New Roman"/>
          <w:sz w:val="24"/>
          <w:szCs w:val="24"/>
        </w:rPr>
        <w:t xml:space="preserve"> Concurring to a previous study </w:t>
      </w:r>
      <w:r w:rsidR="00940BB9" w:rsidRPr="00CF55F8">
        <w:rPr>
          <w:rFonts w:ascii="Times New Roman" w:hAnsi="Times New Roman" w:cs="Times New Roman"/>
          <w:sz w:val="24"/>
          <w:szCs w:val="24"/>
        </w:rPr>
        <w:t xml:space="preserve">by </w:t>
      </w:r>
      <w:r w:rsidR="00384CD6" w:rsidRPr="00CF55F8">
        <w:rPr>
          <w:rFonts w:ascii="Times New Roman" w:hAnsi="Times New Roman" w:cs="Times New Roman"/>
          <w:sz w:val="24"/>
          <w:szCs w:val="24"/>
        </w:rPr>
        <w:t>Dionne (1992)</w:t>
      </w:r>
      <w:r w:rsidR="0070544F" w:rsidRPr="00CF55F8">
        <w:rPr>
          <w:rFonts w:ascii="Times New Roman" w:hAnsi="Times New Roman" w:cs="Times New Roman"/>
          <w:sz w:val="24"/>
          <w:szCs w:val="24"/>
        </w:rPr>
        <w:t xml:space="preserve"> on the hatching success of </w:t>
      </w:r>
      <w:r w:rsidR="009C3343" w:rsidRPr="00CF55F8">
        <w:rPr>
          <w:rFonts w:ascii="Times New Roman" w:hAnsi="Times New Roman" w:cs="Times New Roman"/>
          <w:sz w:val="24"/>
          <w:szCs w:val="24"/>
        </w:rPr>
        <w:t xml:space="preserve">P. </w:t>
      </w:r>
      <w:proofErr w:type="spellStart"/>
      <w:r w:rsidR="009C3343" w:rsidRPr="00CF55F8">
        <w:rPr>
          <w:rFonts w:ascii="Times New Roman" w:hAnsi="Times New Roman" w:cs="Times New Roman"/>
          <w:sz w:val="24"/>
          <w:szCs w:val="24"/>
        </w:rPr>
        <w:t>Promelas</w:t>
      </w:r>
      <w:proofErr w:type="spellEnd"/>
      <w:r w:rsidR="009316FC" w:rsidRPr="00CF55F8">
        <w:rPr>
          <w:rFonts w:ascii="Times New Roman" w:hAnsi="Times New Roman" w:cs="Times New Roman"/>
          <w:sz w:val="24"/>
          <w:szCs w:val="24"/>
        </w:rPr>
        <w:t xml:space="preserve"> which had been exposed to atrazine concentrations </w:t>
      </w:r>
      <w:r w:rsidR="00932C3A" w:rsidRPr="00CF55F8">
        <w:rPr>
          <w:rFonts w:ascii="Times New Roman" w:hAnsi="Times New Roman" w:cs="Times New Roman"/>
          <w:sz w:val="24"/>
          <w:szCs w:val="24"/>
        </w:rPr>
        <w:t xml:space="preserve">ranging between </w:t>
      </w:r>
      <w:r w:rsidR="009335F1" w:rsidRPr="00CF55F8">
        <w:rPr>
          <w:rFonts w:ascii="Times New Roman" w:hAnsi="Times New Roman" w:cs="Times New Roman"/>
          <w:sz w:val="24"/>
          <w:szCs w:val="24"/>
        </w:rPr>
        <w:t xml:space="preserve">150 </w:t>
      </w:r>
      <w:r w:rsidR="00DF64E9" w:rsidRPr="00CF55F8">
        <w:rPr>
          <w:rFonts w:ascii="Times New Roman" w:hAnsi="Times New Roman" w:cs="Times New Roman"/>
          <w:sz w:val="24"/>
          <w:szCs w:val="24"/>
        </w:rPr>
        <w:t xml:space="preserve">and 200 </w:t>
      </w:r>
      <w:r w:rsidR="001D4552" w:rsidRPr="00CF55F8">
        <w:rPr>
          <w:rFonts w:ascii="Times New Roman" w:hAnsi="Times New Roman" w:cs="Times New Roman"/>
          <w:sz w:val="24"/>
          <w:szCs w:val="24"/>
        </w:rPr>
        <w:t>ug/L</w:t>
      </w:r>
      <w:r w:rsidR="00C227F0" w:rsidRPr="00CF55F8">
        <w:rPr>
          <w:rFonts w:ascii="Times New Roman" w:hAnsi="Times New Roman" w:cs="Times New Roman"/>
          <w:sz w:val="24"/>
          <w:szCs w:val="24"/>
        </w:rPr>
        <w:t xml:space="preserve"> for 30 weeks</w:t>
      </w:r>
      <w:r w:rsidR="00837433" w:rsidRPr="00CF55F8">
        <w:rPr>
          <w:rFonts w:ascii="Times New Roman" w:hAnsi="Times New Roman" w:cs="Times New Roman"/>
          <w:sz w:val="24"/>
          <w:szCs w:val="24"/>
        </w:rPr>
        <w:t xml:space="preserve">. This research project </w:t>
      </w:r>
      <w:r w:rsidR="005B72A6" w:rsidRPr="00CF55F8">
        <w:rPr>
          <w:rFonts w:ascii="Times New Roman" w:hAnsi="Times New Roman" w:cs="Times New Roman"/>
          <w:sz w:val="24"/>
          <w:szCs w:val="24"/>
        </w:rPr>
        <w:t xml:space="preserve">observed no effects on the hatching success </w:t>
      </w:r>
      <w:r w:rsidR="00E86A20" w:rsidRPr="00CF55F8">
        <w:rPr>
          <w:rFonts w:ascii="Times New Roman" w:hAnsi="Times New Roman" w:cs="Times New Roman"/>
          <w:sz w:val="24"/>
          <w:szCs w:val="24"/>
        </w:rPr>
        <w:t>of the eggs and was similar to the other full life cycle studies</w:t>
      </w:r>
      <w:r w:rsidR="007B55CF" w:rsidRPr="00CF55F8">
        <w:rPr>
          <w:rFonts w:ascii="Times New Roman" w:hAnsi="Times New Roman" w:cs="Times New Roman"/>
          <w:sz w:val="24"/>
          <w:szCs w:val="24"/>
        </w:rPr>
        <w:t xml:space="preserve"> reported on the percentage of egg hatching.</w:t>
      </w:r>
      <w:r w:rsidR="007019E2" w:rsidRPr="00CF55F8">
        <w:rPr>
          <w:rFonts w:ascii="Times New Roman" w:hAnsi="Times New Roman" w:cs="Times New Roman"/>
          <w:sz w:val="24"/>
          <w:szCs w:val="24"/>
        </w:rPr>
        <w:t xml:space="preserve"> </w:t>
      </w:r>
    </w:p>
    <w:p w14:paraId="4F54A03B" w14:textId="14C9A30D" w:rsidR="007019E2"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Similarly, studies conducted on the egg hatching success of the salamander</w:t>
      </w:r>
      <w:r w:rsidR="00D5694D" w:rsidRPr="00CF55F8">
        <w:rPr>
          <w:rFonts w:ascii="Times New Roman" w:hAnsi="Times New Roman" w:cs="Times New Roman"/>
          <w:sz w:val="24"/>
          <w:szCs w:val="24"/>
        </w:rPr>
        <w:t xml:space="preserve"> showed a significant reduction in the </w:t>
      </w:r>
      <w:r w:rsidR="00D4738D" w:rsidRPr="00CF55F8">
        <w:rPr>
          <w:rFonts w:ascii="Times New Roman" w:hAnsi="Times New Roman" w:cs="Times New Roman"/>
          <w:sz w:val="24"/>
          <w:szCs w:val="24"/>
        </w:rPr>
        <w:t xml:space="preserve">hatching </w:t>
      </w:r>
      <w:r w:rsidR="00940029" w:rsidRPr="00CF55F8">
        <w:rPr>
          <w:rFonts w:ascii="Times New Roman" w:hAnsi="Times New Roman" w:cs="Times New Roman"/>
          <w:sz w:val="24"/>
          <w:szCs w:val="24"/>
        </w:rPr>
        <w:t>at concentrations of formulated atrazine</w:t>
      </w:r>
      <w:r w:rsidR="00EC60AB" w:rsidRPr="00CF55F8">
        <w:rPr>
          <w:rFonts w:ascii="Times New Roman" w:hAnsi="Times New Roman" w:cs="Times New Roman"/>
          <w:sz w:val="24"/>
          <w:szCs w:val="24"/>
        </w:rPr>
        <w:t xml:space="preserve"> ranging from </w:t>
      </w:r>
      <w:r w:rsidR="002760D0" w:rsidRPr="00CF55F8">
        <w:rPr>
          <w:rFonts w:ascii="Times New Roman" w:hAnsi="Times New Roman" w:cs="Times New Roman"/>
          <w:sz w:val="24"/>
          <w:szCs w:val="24"/>
        </w:rPr>
        <w:t>50 to 400 ug/L.</w:t>
      </w:r>
      <w:r w:rsidR="00A12FAB" w:rsidRPr="00CF55F8">
        <w:rPr>
          <w:rFonts w:ascii="Times New Roman" w:hAnsi="Times New Roman" w:cs="Times New Roman"/>
          <w:sz w:val="24"/>
          <w:szCs w:val="24"/>
        </w:rPr>
        <w:t xml:space="preserve"> </w:t>
      </w:r>
      <w:r w:rsidR="00961157" w:rsidRPr="00CF55F8">
        <w:rPr>
          <w:rFonts w:ascii="Times New Roman" w:hAnsi="Times New Roman" w:cs="Times New Roman"/>
          <w:sz w:val="24"/>
          <w:szCs w:val="24"/>
        </w:rPr>
        <w:t>E</w:t>
      </w:r>
      <w:r w:rsidR="00826137" w:rsidRPr="00CF55F8">
        <w:rPr>
          <w:rFonts w:ascii="Times New Roman" w:hAnsi="Times New Roman" w:cs="Times New Roman"/>
          <w:sz w:val="24"/>
          <w:szCs w:val="24"/>
        </w:rPr>
        <w:t xml:space="preserve">xplanations </w:t>
      </w:r>
      <w:r w:rsidR="00961157" w:rsidRPr="00CF55F8">
        <w:rPr>
          <w:rFonts w:ascii="Times New Roman" w:hAnsi="Times New Roman" w:cs="Times New Roman"/>
          <w:sz w:val="24"/>
          <w:szCs w:val="24"/>
        </w:rPr>
        <w:t xml:space="preserve">advanced </w:t>
      </w:r>
      <w:r w:rsidR="00826137" w:rsidRPr="00CF55F8">
        <w:rPr>
          <w:rFonts w:ascii="Times New Roman" w:hAnsi="Times New Roman" w:cs="Times New Roman"/>
          <w:sz w:val="24"/>
          <w:szCs w:val="24"/>
        </w:rPr>
        <w:t xml:space="preserve">for this reduction </w:t>
      </w:r>
      <w:r w:rsidR="0043483C" w:rsidRPr="00CF55F8">
        <w:rPr>
          <w:rFonts w:ascii="Times New Roman" w:hAnsi="Times New Roman" w:cs="Times New Roman"/>
          <w:sz w:val="24"/>
          <w:szCs w:val="24"/>
        </w:rPr>
        <w:t xml:space="preserve">was the considerable reduction in the </w:t>
      </w:r>
      <w:r w:rsidR="002E7EE4" w:rsidRPr="00CF55F8">
        <w:rPr>
          <w:rFonts w:ascii="Times New Roman" w:hAnsi="Times New Roman" w:cs="Times New Roman"/>
          <w:sz w:val="24"/>
          <w:szCs w:val="24"/>
        </w:rPr>
        <w:t xml:space="preserve">algal formation due to </w:t>
      </w:r>
      <w:r w:rsidR="00456F09" w:rsidRPr="00CF55F8">
        <w:rPr>
          <w:rFonts w:ascii="Times New Roman" w:hAnsi="Times New Roman" w:cs="Times New Roman"/>
          <w:sz w:val="24"/>
          <w:szCs w:val="24"/>
        </w:rPr>
        <w:t>over-concentration of atrazine chemical in the water.</w:t>
      </w:r>
      <w:r w:rsidR="008D1E94" w:rsidRPr="00CF55F8">
        <w:rPr>
          <w:rFonts w:ascii="Times New Roman" w:hAnsi="Times New Roman" w:cs="Times New Roman"/>
          <w:sz w:val="24"/>
          <w:szCs w:val="24"/>
        </w:rPr>
        <w:t xml:space="preserve"> Salamander is argued to be biologically unique</w:t>
      </w:r>
      <w:r w:rsidR="003A6104" w:rsidRPr="00CF55F8">
        <w:rPr>
          <w:rFonts w:ascii="Times New Roman" w:hAnsi="Times New Roman" w:cs="Times New Roman"/>
          <w:sz w:val="24"/>
          <w:szCs w:val="24"/>
        </w:rPr>
        <w:t xml:space="preserve"> and is one of the few amphibians </w:t>
      </w:r>
      <w:r w:rsidR="00570B2F" w:rsidRPr="00CF55F8">
        <w:rPr>
          <w:rFonts w:ascii="Times New Roman" w:hAnsi="Times New Roman" w:cs="Times New Roman"/>
          <w:sz w:val="24"/>
          <w:szCs w:val="24"/>
        </w:rPr>
        <w:t xml:space="preserve">having symbiotic relationships </w:t>
      </w:r>
      <w:r w:rsidR="00A36756" w:rsidRPr="00CF55F8">
        <w:rPr>
          <w:rFonts w:ascii="Times New Roman" w:hAnsi="Times New Roman" w:cs="Times New Roman"/>
          <w:sz w:val="24"/>
          <w:szCs w:val="24"/>
        </w:rPr>
        <w:t>with the algae</w:t>
      </w:r>
      <w:r w:rsidR="00012FFE" w:rsidRPr="00CF55F8">
        <w:rPr>
          <w:rFonts w:ascii="Times New Roman" w:hAnsi="Times New Roman" w:cs="Times New Roman"/>
          <w:sz w:val="24"/>
          <w:szCs w:val="24"/>
        </w:rPr>
        <w:t xml:space="preserve"> </w:t>
      </w:r>
      <w:r w:rsidR="00C10B9B" w:rsidRPr="00CF55F8">
        <w:rPr>
          <w:rFonts w:ascii="Times New Roman" w:hAnsi="Times New Roman" w:cs="Times New Roman"/>
          <w:noProof/>
          <w:sz w:val="24"/>
          <w:szCs w:val="24"/>
        </w:rPr>
        <w:t>(Baxter et al., 2013)</w:t>
      </w:r>
      <w:r w:rsidR="001C11EA" w:rsidRPr="00CF55F8">
        <w:rPr>
          <w:rFonts w:ascii="Times New Roman" w:hAnsi="Times New Roman" w:cs="Times New Roman"/>
          <w:sz w:val="24"/>
          <w:szCs w:val="24"/>
        </w:rPr>
        <w:t>.</w:t>
      </w:r>
      <w:r w:rsidR="00C10B9B" w:rsidRPr="00CF55F8">
        <w:rPr>
          <w:rFonts w:ascii="Times New Roman" w:hAnsi="Times New Roman" w:cs="Times New Roman"/>
          <w:sz w:val="24"/>
          <w:szCs w:val="24"/>
        </w:rPr>
        <w:t xml:space="preserve"> </w:t>
      </w:r>
      <w:r w:rsidRPr="00CF55F8">
        <w:rPr>
          <w:rFonts w:ascii="Times New Roman" w:hAnsi="Times New Roman" w:cs="Times New Roman"/>
          <w:sz w:val="24"/>
          <w:szCs w:val="24"/>
        </w:rPr>
        <w:t xml:space="preserve">Atrazine is generally a photosynthetic inhibitor and </w:t>
      </w:r>
      <w:r w:rsidR="001F6D9D" w:rsidRPr="00CF55F8">
        <w:rPr>
          <w:rFonts w:ascii="Times New Roman" w:hAnsi="Times New Roman" w:cs="Times New Roman"/>
          <w:sz w:val="24"/>
          <w:szCs w:val="24"/>
        </w:rPr>
        <w:t xml:space="preserve">presents </w:t>
      </w:r>
      <w:r w:rsidR="004C0036" w:rsidRPr="00CF55F8">
        <w:rPr>
          <w:rFonts w:ascii="Times New Roman" w:hAnsi="Times New Roman" w:cs="Times New Roman"/>
          <w:sz w:val="24"/>
          <w:szCs w:val="24"/>
        </w:rPr>
        <w:t>a plausible effect on algal development</w:t>
      </w:r>
      <w:r w:rsidR="00E53321" w:rsidRPr="00CF55F8">
        <w:rPr>
          <w:rFonts w:ascii="Times New Roman" w:hAnsi="Times New Roman" w:cs="Times New Roman"/>
          <w:sz w:val="24"/>
          <w:szCs w:val="24"/>
        </w:rPr>
        <w:t xml:space="preserve">. Hamilton </w:t>
      </w:r>
      <w:r w:rsidR="00E53321" w:rsidRPr="00CF55F8">
        <w:rPr>
          <w:rFonts w:ascii="Times New Roman" w:hAnsi="Times New Roman" w:cs="Times New Roman"/>
          <w:i/>
          <w:sz w:val="24"/>
          <w:szCs w:val="24"/>
        </w:rPr>
        <w:t>et al.</w:t>
      </w:r>
      <w:r w:rsidR="0059564E" w:rsidRPr="00CF55F8">
        <w:rPr>
          <w:rFonts w:ascii="Times New Roman" w:hAnsi="Times New Roman" w:cs="Times New Roman"/>
          <w:sz w:val="24"/>
          <w:szCs w:val="24"/>
        </w:rPr>
        <w:t xml:space="preserve"> (1987) </w:t>
      </w:r>
      <w:r w:rsidR="00D701A9" w:rsidRPr="00CF55F8">
        <w:rPr>
          <w:rFonts w:ascii="Times New Roman" w:hAnsi="Times New Roman" w:cs="Times New Roman"/>
          <w:sz w:val="24"/>
          <w:szCs w:val="24"/>
        </w:rPr>
        <w:t xml:space="preserve">argued that </w:t>
      </w:r>
      <w:r w:rsidR="009E2BF7" w:rsidRPr="00CF55F8">
        <w:rPr>
          <w:rFonts w:ascii="Times New Roman" w:hAnsi="Times New Roman" w:cs="Times New Roman"/>
          <w:sz w:val="24"/>
          <w:szCs w:val="24"/>
        </w:rPr>
        <w:t xml:space="preserve">the presence of algae </w:t>
      </w:r>
      <w:r w:rsidR="00E5687E" w:rsidRPr="00CF55F8">
        <w:rPr>
          <w:rFonts w:ascii="Times New Roman" w:hAnsi="Times New Roman" w:cs="Times New Roman"/>
          <w:sz w:val="24"/>
          <w:szCs w:val="24"/>
        </w:rPr>
        <w:t>in the water contributed signi</w:t>
      </w:r>
      <w:r w:rsidR="00696243" w:rsidRPr="00CF55F8">
        <w:rPr>
          <w:rFonts w:ascii="Times New Roman" w:hAnsi="Times New Roman" w:cs="Times New Roman"/>
          <w:sz w:val="24"/>
          <w:szCs w:val="24"/>
        </w:rPr>
        <w:t>fi</w:t>
      </w:r>
      <w:r w:rsidR="00E5687E" w:rsidRPr="00CF55F8">
        <w:rPr>
          <w:rFonts w:ascii="Times New Roman" w:hAnsi="Times New Roman" w:cs="Times New Roman"/>
          <w:sz w:val="24"/>
          <w:szCs w:val="24"/>
        </w:rPr>
        <w:t xml:space="preserve">cantly </w:t>
      </w:r>
      <w:r w:rsidR="0058620F" w:rsidRPr="00CF55F8">
        <w:rPr>
          <w:rFonts w:ascii="Times New Roman" w:hAnsi="Times New Roman" w:cs="Times New Roman"/>
          <w:sz w:val="24"/>
          <w:szCs w:val="24"/>
        </w:rPr>
        <w:t>to the hatching success and subsequent survival of the salamander eggs.</w:t>
      </w:r>
      <w:r w:rsidR="00696243" w:rsidRPr="00CF55F8">
        <w:rPr>
          <w:rFonts w:ascii="Times New Roman" w:hAnsi="Times New Roman" w:cs="Times New Roman"/>
          <w:sz w:val="24"/>
          <w:szCs w:val="24"/>
        </w:rPr>
        <w:t xml:space="preserve"> </w:t>
      </w:r>
    </w:p>
    <w:p w14:paraId="7C93D0F8" w14:textId="77777777" w:rsidR="0028587F"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Considering this symbiotic relationship </w:t>
      </w:r>
      <w:r w:rsidR="0095624E" w:rsidRPr="00CF55F8">
        <w:rPr>
          <w:rFonts w:ascii="Times New Roman" w:hAnsi="Times New Roman" w:cs="Times New Roman"/>
          <w:sz w:val="24"/>
          <w:szCs w:val="24"/>
        </w:rPr>
        <w:t xml:space="preserve">between the salamander and the </w:t>
      </w:r>
      <w:r w:rsidR="00B556B5" w:rsidRPr="00CF55F8">
        <w:rPr>
          <w:rFonts w:ascii="Times New Roman" w:hAnsi="Times New Roman" w:cs="Times New Roman"/>
          <w:sz w:val="24"/>
          <w:szCs w:val="24"/>
        </w:rPr>
        <w:t xml:space="preserve">algae, </w:t>
      </w:r>
      <w:r w:rsidR="00B97180" w:rsidRPr="00CF55F8">
        <w:rPr>
          <w:rFonts w:ascii="Times New Roman" w:hAnsi="Times New Roman" w:cs="Times New Roman"/>
          <w:sz w:val="24"/>
          <w:szCs w:val="24"/>
        </w:rPr>
        <w:t xml:space="preserve">it was possible to contend that </w:t>
      </w:r>
      <w:r w:rsidR="00954F96" w:rsidRPr="00CF55F8">
        <w:rPr>
          <w:rFonts w:ascii="Times New Roman" w:hAnsi="Times New Roman" w:cs="Times New Roman"/>
          <w:sz w:val="24"/>
          <w:szCs w:val="24"/>
        </w:rPr>
        <w:t xml:space="preserve">they could be more sensitive </w:t>
      </w:r>
      <w:r w:rsidR="000C6B62" w:rsidRPr="00CF55F8">
        <w:rPr>
          <w:rFonts w:ascii="Times New Roman" w:hAnsi="Times New Roman" w:cs="Times New Roman"/>
          <w:sz w:val="24"/>
          <w:szCs w:val="24"/>
        </w:rPr>
        <w:t>to</w:t>
      </w:r>
      <w:r w:rsidR="00257FC2" w:rsidRPr="00CF55F8">
        <w:rPr>
          <w:rFonts w:ascii="Times New Roman" w:hAnsi="Times New Roman" w:cs="Times New Roman"/>
          <w:sz w:val="24"/>
          <w:szCs w:val="24"/>
        </w:rPr>
        <w:t xml:space="preserve"> </w:t>
      </w:r>
      <w:r w:rsidR="006214DB" w:rsidRPr="00CF55F8">
        <w:rPr>
          <w:rFonts w:ascii="Times New Roman" w:hAnsi="Times New Roman" w:cs="Times New Roman"/>
          <w:sz w:val="24"/>
          <w:szCs w:val="24"/>
        </w:rPr>
        <w:t>atrazine exposure than other aquatic organisms</w:t>
      </w:r>
      <w:r w:rsidR="00FF0FF4" w:rsidRPr="00CF55F8">
        <w:rPr>
          <w:rFonts w:ascii="Times New Roman" w:hAnsi="Times New Roman" w:cs="Times New Roman"/>
          <w:sz w:val="24"/>
          <w:szCs w:val="24"/>
        </w:rPr>
        <w:t xml:space="preserve"> including the fathead minnows </w:t>
      </w:r>
      <w:r w:rsidR="009A2497" w:rsidRPr="00CF55F8">
        <w:rPr>
          <w:rFonts w:ascii="Times New Roman" w:hAnsi="Times New Roman" w:cs="Times New Roman"/>
          <w:sz w:val="24"/>
          <w:szCs w:val="24"/>
        </w:rPr>
        <w:t xml:space="preserve">involved in this </w:t>
      </w:r>
      <w:r w:rsidR="0073605E" w:rsidRPr="00CF55F8">
        <w:rPr>
          <w:rFonts w:ascii="Times New Roman" w:hAnsi="Times New Roman" w:cs="Times New Roman"/>
          <w:sz w:val="24"/>
          <w:szCs w:val="24"/>
        </w:rPr>
        <w:t>current</w:t>
      </w:r>
      <w:r w:rsidR="009A2497" w:rsidRPr="00CF55F8">
        <w:rPr>
          <w:rFonts w:ascii="Times New Roman" w:hAnsi="Times New Roman" w:cs="Times New Roman"/>
          <w:sz w:val="24"/>
          <w:szCs w:val="24"/>
        </w:rPr>
        <w:t xml:space="preserve"> study.</w:t>
      </w:r>
      <w:r w:rsidR="0073605E" w:rsidRPr="00CF55F8">
        <w:rPr>
          <w:rFonts w:ascii="Times New Roman" w:hAnsi="Times New Roman" w:cs="Times New Roman"/>
          <w:sz w:val="24"/>
          <w:szCs w:val="24"/>
        </w:rPr>
        <w:t xml:space="preserve"> </w:t>
      </w:r>
      <w:r w:rsidR="00EA7E59" w:rsidRPr="00CF55F8">
        <w:rPr>
          <w:rFonts w:ascii="Times New Roman" w:hAnsi="Times New Roman" w:cs="Times New Roman"/>
          <w:sz w:val="24"/>
          <w:szCs w:val="24"/>
        </w:rPr>
        <w:t xml:space="preserve">Researchers in this study </w:t>
      </w:r>
      <w:r w:rsidR="007E472A" w:rsidRPr="00CF55F8">
        <w:rPr>
          <w:rFonts w:ascii="Times New Roman" w:hAnsi="Times New Roman" w:cs="Times New Roman"/>
          <w:sz w:val="24"/>
          <w:szCs w:val="24"/>
        </w:rPr>
        <w:t xml:space="preserve">argued that the exclusion of algae in the determination of </w:t>
      </w:r>
      <w:r w:rsidR="00EF2C84" w:rsidRPr="00CF55F8">
        <w:rPr>
          <w:rFonts w:ascii="Times New Roman" w:hAnsi="Times New Roman" w:cs="Times New Roman"/>
          <w:sz w:val="24"/>
          <w:szCs w:val="24"/>
        </w:rPr>
        <w:t xml:space="preserve">egg hatching success </w:t>
      </w:r>
      <w:r w:rsidR="003D4E93" w:rsidRPr="00CF55F8">
        <w:rPr>
          <w:rFonts w:ascii="Times New Roman" w:hAnsi="Times New Roman" w:cs="Times New Roman"/>
          <w:sz w:val="24"/>
          <w:szCs w:val="24"/>
        </w:rPr>
        <w:t>would present</w:t>
      </w:r>
      <w:r w:rsidR="005B4A1D" w:rsidRPr="00CF55F8">
        <w:rPr>
          <w:rFonts w:ascii="Times New Roman" w:hAnsi="Times New Roman" w:cs="Times New Roman"/>
          <w:sz w:val="24"/>
          <w:szCs w:val="24"/>
        </w:rPr>
        <w:t xml:space="preserve"> </w:t>
      </w:r>
      <w:r w:rsidR="005B4A1D" w:rsidRPr="00CF55F8">
        <w:rPr>
          <w:rFonts w:ascii="Times New Roman" w:hAnsi="Times New Roman" w:cs="Times New Roman"/>
          <w:sz w:val="24"/>
          <w:szCs w:val="24"/>
        </w:rPr>
        <w:lastRenderedPageBreak/>
        <w:t xml:space="preserve">better-informed findings </w:t>
      </w:r>
      <w:r w:rsidR="00D223A7" w:rsidRPr="00CF55F8">
        <w:rPr>
          <w:rFonts w:ascii="Times New Roman" w:hAnsi="Times New Roman" w:cs="Times New Roman"/>
          <w:sz w:val="24"/>
          <w:szCs w:val="24"/>
        </w:rPr>
        <w:t xml:space="preserve">on the egg hatching success and the </w:t>
      </w:r>
      <w:r w:rsidR="004976CE" w:rsidRPr="00CF55F8">
        <w:rPr>
          <w:rFonts w:ascii="Times New Roman" w:hAnsi="Times New Roman" w:cs="Times New Roman"/>
          <w:sz w:val="24"/>
          <w:szCs w:val="24"/>
        </w:rPr>
        <w:t>sensitivity to atrazine</w:t>
      </w:r>
      <w:r w:rsidR="00CC080F" w:rsidRPr="00CF55F8">
        <w:rPr>
          <w:rFonts w:ascii="Times New Roman" w:hAnsi="Times New Roman" w:cs="Times New Roman"/>
          <w:sz w:val="24"/>
          <w:szCs w:val="24"/>
        </w:rPr>
        <w:t xml:space="preserve"> exposure.</w:t>
      </w:r>
      <w:r w:rsidR="0082292B" w:rsidRPr="00CF55F8">
        <w:rPr>
          <w:rFonts w:ascii="Times New Roman" w:hAnsi="Times New Roman" w:cs="Times New Roman"/>
          <w:sz w:val="24"/>
          <w:szCs w:val="24"/>
        </w:rPr>
        <w:t xml:space="preserve"> Reduced reproduction activities </w:t>
      </w:r>
      <w:r w:rsidR="00B808C2" w:rsidRPr="00CF55F8">
        <w:rPr>
          <w:rFonts w:ascii="Times New Roman" w:hAnsi="Times New Roman" w:cs="Times New Roman"/>
          <w:sz w:val="24"/>
          <w:szCs w:val="24"/>
        </w:rPr>
        <w:t xml:space="preserve">were observed in this study were particularly due to </w:t>
      </w:r>
      <w:r w:rsidR="00F36E4E" w:rsidRPr="00CF55F8">
        <w:rPr>
          <w:rFonts w:ascii="Times New Roman" w:hAnsi="Times New Roman" w:cs="Times New Roman"/>
          <w:sz w:val="24"/>
          <w:szCs w:val="24"/>
        </w:rPr>
        <w:t>reduced mating</w:t>
      </w:r>
      <w:r w:rsidR="00FA6B10" w:rsidRPr="00CF55F8">
        <w:rPr>
          <w:rFonts w:ascii="Times New Roman" w:hAnsi="Times New Roman" w:cs="Times New Roman"/>
          <w:sz w:val="24"/>
          <w:szCs w:val="24"/>
        </w:rPr>
        <w:t xml:space="preserve"> activities by the fish due to reduced spawning activities.</w:t>
      </w:r>
      <w:r w:rsidR="00155641" w:rsidRPr="00CF55F8">
        <w:rPr>
          <w:rFonts w:ascii="Times New Roman" w:hAnsi="Times New Roman" w:cs="Times New Roman"/>
          <w:sz w:val="24"/>
          <w:szCs w:val="24"/>
        </w:rPr>
        <w:t xml:space="preserve"> Overal</w:t>
      </w:r>
      <w:r w:rsidR="00CD5235" w:rsidRPr="00CF55F8">
        <w:rPr>
          <w:rFonts w:ascii="Times New Roman" w:hAnsi="Times New Roman" w:cs="Times New Roman"/>
          <w:sz w:val="24"/>
          <w:szCs w:val="24"/>
        </w:rPr>
        <w:t>l, there was no strong evidence</w:t>
      </w:r>
      <w:r w:rsidR="00700250" w:rsidRPr="00CF55F8">
        <w:rPr>
          <w:rFonts w:ascii="Times New Roman" w:hAnsi="Times New Roman" w:cs="Times New Roman"/>
          <w:sz w:val="24"/>
          <w:szCs w:val="24"/>
        </w:rPr>
        <w:t xml:space="preserve"> for the effects </w:t>
      </w:r>
      <w:r w:rsidR="009C547A" w:rsidRPr="00CF55F8">
        <w:rPr>
          <w:rFonts w:ascii="Times New Roman" w:hAnsi="Times New Roman" w:cs="Times New Roman"/>
          <w:sz w:val="24"/>
          <w:szCs w:val="24"/>
        </w:rPr>
        <w:t xml:space="preserve">of atrazine </w:t>
      </w:r>
      <w:r w:rsidR="009A2294" w:rsidRPr="00CF55F8">
        <w:rPr>
          <w:rFonts w:ascii="Times New Roman" w:hAnsi="Times New Roman" w:cs="Times New Roman"/>
          <w:sz w:val="24"/>
          <w:szCs w:val="24"/>
        </w:rPr>
        <w:t xml:space="preserve">on the hatching </w:t>
      </w:r>
      <w:r w:rsidR="007677EF" w:rsidRPr="00CF55F8">
        <w:rPr>
          <w:rFonts w:ascii="Times New Roman" w:hAnsi="Times New Roman" w:cs="Times New Roman"/>
          <w:sz w:val="24"/>
          <w:szCs w:val="24"/>
        </w:rPr>
        <w:t>of eggs</w:t>
      </w:r>
      <w:r w:rsidR="00F3008B" w:rsidRPr="00CF55F8">
        <w:rPr>
          <w:rFonts w:ascii="Times New Roman" w:hAnsi="Times New Roman" w:cs="Times New Roman"/>
          <w:sz w:val="24"/>
          <w:szCs w:val="24"/>
        </w:rPr>
        <w:t xml:space="preserve"> of fish.</w:t>
      </w:r>
    </w:p>
    <w:p w14:paraId="0F84E36D" w14:textId="7CD9EC01" w:rsidR="00882DEB"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Besides, due to reduced spawning a</w:t>
      </w:r>
      <w:r w:rsidR="001C63D0" w:rsidRPr="00CF55F8">
        <w:rPr>
          <w:rFonts w:ascii="Times New Roman" w:hAnsi="Times New Roman" w:cs="Times New Roman"/>
          <w:sz w:val="24"/>
          <w:szCs w:val="24"/>
        </w:rPr>
        <w:t xml:space="preserve">ctivities, several female minnows </w:t>
      </w:r>
      <w:r w:rsidR="00824B8F" w:rsidRPr="00CF55F8">
        <w:rPr>
          <w:rFonts w:ascii="Times New Roman" w:hAnsi="Times New Roman" w:cs="Times New Roman"/>
          <w:sz w:val="24"/>
          <w:szCs w:val="24"/>
        </w:rPr>
        <w:t>exhibited a swollen abdomen</w:t>
      </w:r>
      <w:r w:rsidR="007D3817" w:rsidRPr="00CF55F8">
        <w:rPr>
          <w:rFonts w:ascii="Times New Roman" w:hAnsi="Times New Roman" w:cs="Times New Roman"/>
          <w:sz w:val="24"/>
          <w:szCs w:val="24"/>
        </w:rPr>
        <w:t xml:space="preserve"> supporting the lack of successful </w:t>
      </w:r>
      <w:r w:rsidR="002817BB" w:rsidRPr="00CF55F8">
        <w:rPr>
          <w:rFonts w:ascii="Times New Roman" w:hAnsi="Times New Roman" w:cs="Times New Roman"/>
          <w:sz w:val="24"/>
          <w:szCs w:val="24"/>
        </w:rPr>
        <w:t xml:space="preserve">mating with an increase </w:t>
      </w:r>
      <w:r w:rsidR="00AB21AE" w:rsidRPr="00CF55F8">
        <w:rPr>
          <w:rFonts w:ascii="Times New Roman" w:hAnsi="Times New Roman" w:cs="Times New Roman"/>
          <w:sz w:val="24"/>
          <w:szCs w:val="24"/>
        </w:rPr>
        <w:t>in atretic ovarian follicles</w:t>
      </w:r>
      <w:r w:rsidR="00485E89" w:rsidRPr="00CF55F8">
        <w:rPr>
          <w:rFonts w:ascii="Times New Roman" w:hAnsi="Times New Roman" w:cs="Times New Roman"/>
          <w:sz w:val="24"/>
          <w:szCs w:val="24"/>
        </w:rPr>
        <w:t>.</w:t>
      </w:r>
      <w:r w:rsidR="002275B3" w:rsidRPr="00CF55F8">
        <w:rPr>
          <w:rFonts w:ascii="Times New Roman" w:hAnsi="Times New Roman" w:cs="Times New Roman"/>
          <w:sz w:val="24"/>
          <w:szCs w:val="24"/>
        </w:rPr>
        <w:t xml:space="preserve"> </w:t>
      </w:r>
      <w:r w:rsidR="004E5A27" w:rsidRPr="00CF55F8">
        <w:rPr>
          <w:rFonts w:ascii="Times New Roman" w:hAnsi="Times New Roman" w:cs="Times New Roman"/>
          <w:sz w:val="24"/>
          <w:szCs w:val="24"/>
        </w:rPr>
        <w:t xml:space="preserve">Observations drawn from this current project were </w:t>
      </w:r>
      <w:r w:rsidR="00D21639" w:rsidRPr="00CF55F8">
        <w:rPr>
          <w:rFonts w:ascii="Times New Roman" w:hAnsi="Times New Roman" w:cs="Times New Roman"/>
          <w:sz w:val="24"/>
          <w:szCs w:val="24"/>
        </w:rPr>
        <w:t xml:space="preserve">arguably similar to that of </w:t>
      </w:r>
      <w:proofErr w:type="spellStart"/>
      <w:r w:rsidR="00A761D5" w:rsidRPr="00CF55F8">
        <w:rPr>
          <w:rFonts w:ascii="Times New Roman" w:hAnsi="Times New Roman" w:cs="Times New Roman"/>
          <w:sz w:val="24"/>
          <w:szCs w:val="24"/>
        </w:rPr>
        <w:t>Tillitt</w:t>
      </w:r>
      <w:proofErr w:type="spellEnd"/>
      <w:r w:rsidR="00A761D5" w:rsidRPr="00CF55F8">
        <w:rPr>
          <w:rFonts w:ascii="Times New Roman" w:hAnsi="Times New Roman" w:cs="Times New Roman"/>
          <w:sz w:val="24"/>
          <w:szCs w:val="24"/>
        </w:rPr>
        <w:t xml:space="preserve"> </w:t>
      </w:r>
      <w:r w:rsidR="00A761D5" w:rsidRPr="00CF55F8">
        <w:rPr>
          <w:rFonts w:ascii="Times New Roman" w:hAnsi="Times New Roman" w:cs="Times New Roman"/>
          <w:i/>
          <w:sz w:val="24"/>
          <w:szCs w:val="24"/>
        </w:rPr>
        <w:t>et al.</w:t>
      </w:r>
      <w:r w:rsidR="00A761D5" w:rsidRPr="00CF55F8">
        <w:rPr>
          <w:rFonts w:ascii="Times New Roman" w:hAnsi="Times New Roman" w:cs="Times New Roman"/>
          <w:sz w:val="24"/>
          <w:szCs w:val="24"/>
        </w:rPr>
        <w:t xml:space="preserve"> (2010)</w:t>
      </w:r>
      <w:r w:rsidR="003B5CCE" w:rsidRPr="00CF55F8">
        <w:rPr>
          <w:rFonts w:ascii="Times New Roman" w:hAnsi="Times New Roman" w:cs="Times New Roman"/>
          <w:sz w:val="24"/>
          <w:szCs w:val="24"/>
        </w:rPr>
        <w:t xml:space="preserve"> after exposing adult fathead minnows to </w:t>
      </w:r>
      <w:r w:rsidR="0051132A" w:rsidRPr="00CF55F8">
        <w:rPr>
          <w:rFonts w:ascii="Times New Roman" w:hAnsi="Times New Roman" w:cs="Times New Roman"/>
          <w:sz w:val="24"/>
          <w:szCs w:val="24"/>
        </w:rPr>
        <w:t>varying atrazine concentration solutions</w:t>
      </w:r>
      <w:r w:rsidR="00A1146C" w:rsidRPr="00CF55F8">
        <w:rPr>
          <w:rFonts w:ascii="Times New Roman" w:hAnsi="Times New Roman" w:cs="Times New Roman"/>
          <w:sz w:val="24"/>
          <w:szCs w:val="24"/>
        </w:rPr>
        <w:t xml:space="preserve"> for 15 to 30 days.</w:t>
      </w:r>
      <w:r w:rsidR="009C3C30" w:rsidRPr="00CF55F8">
        <w:rPr>
          <w:rFonts w:ascii="Times New Roman" w:hAnsi="Times New Roman" w:cs="Times New Roman"/>
          <w:sz w:val="24"/>
          <w:szCs w:val="24"/>
        </w:rPr>
        <w:t xml:space="preserve"> There was a decrease in spawning events </w:t>
      </w:r>
      <w:r w:rsidR="002E1432" w:rsidRPr="00CF55F8">
        <w:rPr>
          <w:rFonts w:ascii="Times New Roman" w:hAnsi="Times New Roman" w:cs="Times New Roman"/>
          <w:sz w:val="24"/>
          <w:szCs w:val="24"/>
        </w:rPr>
        <w:t>and cumulative egg production.</w:t>
      </w:r>
      <w:r w:rsidR="006B1E2A" w:rsidRPr="00CF55F8">
        <w:rPr>
          <w:rFonts w:ascii="Times New Roman" w:hAnsi="Times New Roman" w:cs="Times New Roman"/>
          <w:sz w:val="24"/>
          <w:szCs w:val="24"/>
        </w:rPr>
        <w:t xml:space="preserve"> The observations seemed to be more evident with increasing concentrations of atrazine herbicide.</w:t>
      </w:r>
      <w:r w:rsidR="00D90E40" w:rsidRPr="00CF55F8">
        <w:rPr>
          <w:rFonts w:ascii="Times New Roman" w:hAnsi="Times New Roman" w:cs="Times New Roman"/>
          <w:sz w:val="24"/>
          <w:szCs w:val="24"/>
        </w:rPr>
        <w:t xml:space="preserve"> </w:t>
      </w:r>
      <w:r w:rsidR="00AF3790" w:rsidRPr="00CF55F8">
        <w:rPr>
          <w:rFonts w:ascii="Times New Roman" w:hAnsi="Times New Roman" w:cs="Times New Roman"/>
          <w:sz w:val="24"/>
          <w:szCs w:val="24"/>
        </w:rPr>
        <w:t xml:space="preserve">This study also had similar observations in </w:t>
      </w:r>
      <w:r w:rsidR="00284C16" w:rsidRPr="00CF55F8">
        <w:rPr>
          <w:rFonts w:ascii="Times New Roman" w:hAnsi="Times New Roman" w:cs="Times New Roman"/>
          <w:sz w:val="24"/>
          <w:szCs w:val="24"/>
        </w:rPr>
        <w:t xml:space="preserve">fathead minnows exposed to </w:t>
      </w:r>
      <w:r w:rsidR="00C830E4" w:rsidRPr="00CF55F8">
        <w:rPr>
          <w:rFonts w:ascii="Times New Roman" w:hAnsi="Times New Roman" w:cs="Times New Roman"/>
          <w:sz w:val="24"/>
          <w:szCs w:val="24"/>
        </w:rPr>
        <w:t xml:space="preserve">higher </w:t>
      </w:r>
      <w:r w:rsidR="00796339" w:rsidRPr="00CF55F8">
        <w:rPr>
          <w:rFonts w:ascii="Times New Roman" w:hAnsi="Times New Roman" w:cs="Times New Roman"/>
          <w:sz w:val="24"/>
          <w:szCs w:val="24"/>
        </w:rPr>
        <w:t xml:space="preserve">atrazine concentrations </w:t>
      </w:r>
      <w:r w:rsidR="00873005" w:rsidRPr="00CF55F8">
        <w:rPr>
          <w:rFonts w:ascii="Times New Roman" w:hAnsi="Times New Roman" w:cs="Times New Roman"/>
          <w:sz w:val="24"/>
          <w:szCs w:val="24"/>
        </w:rPr>
        <w:t>in a semi-static laboratory environment.</w:t>
      </w:r>
      <w:r w:rsidR="008012B9" w:rsidRPr="00CF55F8">
        <w:rPr>
          <w:rFonts w:ascii="Times New Roman" w:hAnsi="Times New Roman" w:cs="Times New Roman"/>
          <w:sz w:val="24"/>
          <w:szCs w:val="24"/>
        </w:rPr>
        <w:t xml:space="preserve"> In conclusion, it was possible to conclude that </w:t>
      </w:r>
      <w:r w:rsidR="00FE698F" w:rsidRPr="00CF55F8">
        <w:rPr>
          <w:rFonts w:ascii="Times New Roman" w:hAnsi="Times New Roman" w:cs="Times New Roman"/>
          <w:sz w:val="24"/>
          <w:szCs w:val="24"/>
        </w:rPr>
        <w:t>atrazine exposure to fish alters</w:t>
      </w:r>
      <w:r w:rsidR="002702B2" w:rsidRPr="00CF55F8">
        <w:rPr>
          <w:rFonts w:ascii="Times New Roman" w:hAnsi="Times New Roman" w:cs="Times New Roman"/>
          <w:sz w:val="24"/>
          <w:szCs w:val="24"/>
        </w:rPr>
        <w:t xml:space="preserve"> reproductive behavior </w:t>
      </w:r>
      <w:r w:rsidR="00D50A34" w:rsidRPr="00CF55F8">
        <w:rPr>
          <w:rFonts w:ascii="Times New Roman" w:hAnsi="Times New Roman" w:cs="Times New Roman"/>
          <w:sz w:val="24"/>
          <w:szCs w:val="24"/>
        </w:rPr>
        <w:t xml:space="preserve">in various species of fish </w:t>
      </w:r>
      <w:r w:rsidR="00F86F32" w:rsidRPr="00CF55F8">
        <w:rPr>
          <w:rFonts w:ascii="Times New Roman" w:hAnsi="Times New Roman" w:cs="Times New Roman"/>
          <w:noProof/>
          <w:sz w:val="24"/>
          <w:szCs w:val="24"/>
        </w:rPr>
        <w:t>(Moore &amp; Lower , 2001)</w:t>
      </w:r>
      <w:r w:rsidR="00F241C7" w:rsidRPr="00CF55F8">
        <w:rPr>
          <w:rFonts w:ascii="Times New Roman" w:hAnsi="Times New Roman" w:cs="Times New Roman"/>
          <w:sz w:val="24"/>
          <w:szCs w:val="24"/>
        </w:rPr>
        <w:t>.</w:t>
      </w:r>
      <w:r w:rsidR="009A10F3" w:rsidRPr="00CF55F8">
        <w:rPr>
          <w:rFonts w:ascii="Times New Roman" w:hAnsi="Times New Roman" w:cs="Times New Roman"/>
          <w:sz w:val="24"/>
          <w:szCs w:val="24"/>
        </w:rPr>
        <w:t xml:space="preserve"> Overall, the findings confirm the</w:t>
      </w:r>
      <w:r w:rsidR="001A3773" w:rsidRPr="00CF55F8">
        <w:rPr>
          <w:rFonts w:ascii="Times New Roman" w:hAnsi="Times New Roman" w:cs="Times New Roman"/>
          <w:sz w:val="24"/>
          <w:szCs w:val="24"/>
        </w:rPr>
        <w:t xml:space="preserve"> null</w:t>
      </w:r>
      <w:r w:rsidR="009A10F3" w:rsidRPr="00CF55F8">
        <w:rPr>
          <w:rFonts w:ascii="Times New Roman" w:hAnsi="Times New Roman" w:cs="Times New Roman"/>
          <w:sz w:val="24"/>
          <w:szCs w:val="24"/>
        </w:rPr>
        <w:t xml:space="preserve"> hypothesis. </w:t>
      </w:r>
      <w:r w:rsidR="00F241C7" w:rsidRPr="00CF55F8">
        <w:rPr>
          <w:rFonts w:ascii="Times New Roman" w:hAnsi="Times New Roman" w:cs="Times New Roman"/>
          <w:sz w:val="24"/>
          <w:szCs w:val="24"/>
        </w:rPr>
        <w:t xml:space="preserve"> </w:t>
      </w:r>
    </w:p>
    <w:p w14:paraId="5703D73B" w14:textId="77777777" w:rsidR="00973998" w:rsidRPr="00CF55F8" w:rsidRDefault="00E80C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Additionally, the respondents participated in interviews and online survey indicated that the contamination of water bodies occurs </w:t>
      </w:r>
      <w:r w:rsidR="00973998" w:rsidRPr="00CF55F8">
        <w:rPr>
          <w:rFonts w:ascii="Times New Roman" w:hAnsi="Times New Roman" w:cs="Times New Roman"/>
          <w:sz w:val="24"/>
          <w:szCs w:val="24"/>
        </w:rPr>
        <w:t xml:space="preserve">during spring and summer due to runoff and rain flush the atrazine chemicals from the farming fields into rivers, streams and other waters sources and consequently affecting aquatic life. </w:t>
      </w:r>
    </w:p>
    <w:p w14:paraId="4F3FD60D" w14:textId="7918396D" w:rsidR="00E80C34" w:rsidRPr="00CF55F8" w:rsidRDefault="00973998"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The local authorities, agricultural experts and environmentalists pointed out that pollution of waters bodies is also caused by various components such as biological factors, personal effects, ecological factors, weather factors, and field factors as indicated in the concept map below. </w:t>
      </w:r>
    </w:p>
    <w:p w14:paraId="316009E7" w14:textId="400BB49F" w:rsidR="00973998" w:rsidRPr="00CF55F8" w:rsidRDefault="00973998" w:rsidP="004C1021">
      <w:pPr>
        <w:rPr>
          <w:rFonts w:ascii="Times New Roman" w:hAnsi="Times New Roman" w:cs="Times New Roman"/>
          <w:b/>
          <w:bCs/>
          <w:sz w:val="24"/>
          <w:szCs w:val="24"/>
        </w:rPr>
      </w:pPr>
      <w:r w:rsidRPr="00CF55F8">
        <w:rPr>
          <w:rFonts w:ascii="Times New Roman" w:hAnsi="Times New Roman" w:cs="Times New Roman"/>
          <w:b/>
          <w:bCs/>
          <w:sz w:val="24"/>
          <w:szCs w:val="24"/>
        </w:rPr>
        <w:t xml:space="preserve">Figure 1: Concept Map of Runoff of applied atrazine from Farms to the water sources </w:t>
      </w:r>
    </w:p>
    <w:p w14:paraId="1C1D0D2F" w14:textId="77777777" w:rsidR="00706ABE" w:rsidRPr="00CF55F8" w:rsidRDefault="00706ABE" w:rsidP="00706ABE">
      <w:pPr>
        <w:rPr>
          <w:rFonts w:ascii="Times New Roman" w:hAnsi="Times New Roman" w:cs="Times New Roman"/>
          <w:sz w:val="24"/>
          <w:szCs w:val="24"/>
        </w:rPr>
      </w:pPr>
    </w:p>
    <w:p w14:paraId="3A89B40D" w14:textId="5BAC6F5E" w:rsidR="00973998" w:rsidRPr="00CF55F8" w:rsidRDefault="00973998"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noProof/>
          <w:color w:val="92D050"/>
          <w:sz w:val="24"/>
          <w:szCs w:val="24"/>
        </w:rPr>
        <w:lastRenderedPageBreak/>
        <w:drawing>
          <wp:anchor distT="0" distB="0" distL="114300" distR="114300" simplePos="0" relativeHeight="251659264" behindDoc="0" locked="0" layoutInCell="1" allowOverlap="1" wp14:anchorId="013951AD" wp14:editId="1E032111">
            <wp:simplePos x="0" y="0"/>
            <wp:positionH relativeFrom="margin">
              <wp:align>left</wp:align>
            </wp:positionH>
            <wp:positionV relativeFrom="paragraph">
              <wp:posOffset>0</wp:posOffset>
            </wp:positionV>
            <wp:extent cx="5800725" cy="3638550"/>
            <wp:effectExtent l="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0725" cy="3638550"/>
                    </a:xfrm>
                    <a:prstGeom prst="rect">
                      <a:avLst/>
                    </a:prstGeom>
                    <a:noFill/>
                  </pic:spPr>
                </pic:pic>
              </a:graphicData>
            </a:graphic>
            <wp14:sizeRelH relativeFrom="margin">
              <wp14:pctWidth>0</wp14:pctWidth>
            </wp14:sizeRelH>
            <wp14:sizeRelV relativeFrom="margin">
              <wp14:pctHeight>0</wp14:pctHeight>
            </wp14:sizeRelV>
          </wp:anchor>
        </w:drawing>
      </w:r>
    </w:p>
    <w:p w14:paraId="781580E5" w14:textId="4C505555" w:rsidR="004779E2" w:rsidRPr="00CF55F8" w:rsidRDefault="00816834" w:rsidP="001D74AA">
      <w:pPr>
        <w:pStyle w:val="Heading1"/>
        <w:jc w:val="center"/>
        <w:rPr>
          <w:rFonts w:ascii="Times New Roman" w:hAnsi="Times New Roman" w:cs="Times New Roman"/>
          <w:b/>
          <w:bCs/>
          <w:color w:val="0D0D0D" w:themeColor="text1" w:themeTint="F2"/>
          <w:sz w:val="24"/>
          <w:szCs w:val="24"/>
        </w:rPr>
      </w:pPr>
      <w:bookmarkStart w:id="18" w:name="_Toc52109705"/>
      <w:bookmarkStart w:id="19" w:name="_Toc52340977"/>
      <w:r w:rsidRPr="00CF55F8">
        <w:rPr>
          <w:rFonts w:ascii="Times New Roman" w:hAnsi="Times New Roman" w:cs="Times New Roman"/>
          <w:b/>
          <w:bCs/>
          <w:color w:val="0D0D0D" w:themeColor="text1" w:themeTint="F2"/>
          <w:sz w:val="24"/>
          <w:szCs w:val="24"/>
        </w:rPr>
        <w:t>Recommendations</w:t>
      </w:r>
      <w:bookmarkEnd w:id="18"/>
      <w:bookmarkEnd w:id="19"/>
    </w:p>
    <w:p w14:paraId="6BFEC926" w14:textId="4DE59C1B" w:rsidR="00696243"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 </w:t>
      </w:r>
      <w:r w:rsidR="003B3F09" w:rsidRPr="00CF55F8">
        <w:rPr>
          <w:rFonts w:ascii="Times New Roman" w:hAnsi="Times New Roman" w:cs="Times New Roman"/>
          <w:sz w:val="24"/>
          <w:szCs w:val="24"/>
        </w:rPr>
        <w:t xml:space="preserve">Herbicides </w:t>
      </w:r>
      <w:r w:rsidR="00AC6183" w:rsidRPr="00CF55F8">
        <w:rPr>
          <w:rFonts w:ascii="Times New Roman" w:hAnsi="Times New Roman" w:cs="Times New Roman"/>
          <w:sz w:val="24"/>
          <w:szCs w:val="24"/>
        </w:rPr>
        <w:t xml:space="preserve">are arguably </w:t>
      </w:r>
      <w:r w:rsidR="00CF15EC" w:rsidRPr="00CF55F8">
        <w:rPr>
          <w:rFonts w:ascii="Times New Roman" w:hAnsi="Times New Roman" w:cs="Times New Roman"/>
          <w:sz w:val="24"/>
          <w:szCs w:val="24"/>
        </w:rPr>
        <w:t xml:space="preserve">one of the most commonly used </w:t>
      </w:r>
      <w:r w:rsidR="00C17F53" w:rsidRPr="00CF55F8">
        <w:rPr>
          <w:rFonts w:ascii="Times New Roman" w:hAnsi="Times New Roman" w:cs="Times New Roman"/>
          <w:sz w:val="24"/>
          <w:szCs w:val="24"/>
        </w:rPr>
        <w:t>pesticides globally.</w:t>
      </w:r>
      <w:r w:rsidR="00DA7BC7" w:rsidRPr="00CF55F8">
        <w:rPr>
          <w:rFonts w:ascii="Times New Roman" w:hAnsi="Times New Roman" w:cs="Times New Roman"/>
          <w:sz w:val="24"/>
          <w:szCs w:val="24"/>
        </w:rPr>
        <w:t xml:space="preserve"> Herbicides are used in agriculture </w:t>
      </w:r>
      <w:r w:rsidR="005F6780" w:rsidRPr="00CF55F8">
        <w:rPr>
          <w:rFonts w:ascii="Times New Roman" w:hAnsi="Times New Roman" w:cs="Times New Roman"/>
          <w:sz w:val="24"/>
          <w:szCs w:val="24"/>
        </w:rPr>
        <w:t>to control and manage weed development</w:t>
      </w:r>
      <w:r w:rsidR="0073491E" w:rsidRPr="00CF55F8">
        <w:rPr>
          <w:rFonts w:ascii="Times New Roman" w:hAnsi="Times New Roman" w:cs="Times New Roman"/>
          <w:sz w:val="24"/>
          <w:szCs w:val="24"/>
        </w:rPr>
        <w:t xml:space="preserve">. </w:t>
      </w:r>
      <w:r w:rsidR="004B58BB" w:rsidRPr="00CF55F8">
        <w:rPr>
          <w:rFonts w:ascii="Times New Roman" w:hAnsi="Times New Roman" w:cs="Times New Roman"/>
          <w:sz w:val="24"/>
          <w:szCs w:val="24"/>
        </w:rPr>
        <w:t xml:space="preserve">Although herbicides </w:t>
      </w:r>
      <w:r w:rsidR="00BF3DF9" w:rsidRPr="00CF55F8">
        <w:rPr>
          <w:rFonts w:ascii="Times New Roman" w:hAnsi="Times New Roman" w:cs="Times New Roman"/>
          <w:sz w:val="24"/>
          <w:szCs w:val="24"/>
        </w:rPr>
        <w:t>are mea</w:t>
      </w:r>
      <w:r w:rsidR="006E0126" w:rsidRPr="00CF55F8">
        <w:rPr>
          <w:rFonts w:ascii="Times New Roman" w:hAnsi="Times New Roman" w:cs="Times New Roman"/>
          <w:sz w:val="24"/>
          <w:szCs w:val="24"/>
        </w:rPr>
        <w:t>nt to</w:t>
      </w:r>
      <w:r w:rsidR="00BF3DF9" w:rsidRPr="00CF55F8">
        <w:rPr>
          <w:rFonts w:ascii="Times New Roman" w:hAnsi="Times New Roman" w:cs="Times New Roman"/>
          <w:sz w:val="24"/>
          <w:szCs w:val="24"/>
        </w:rPr>
        <w:t xml:space="preserve"> be less </w:t>
      </w:r>
      <w:r w:rsidR="004E56C8" w:rsidRPr="00CF55F8">
        <w:rPr>
          <w:rFonts w:ascii="Times New Roman" w:hAnsi="Times New Roman" w:cs="Times New Roman"/>
          <w:sz w:val="24"/>
          <w:szCs w:val="24"/>
        </w:rPr>
        <w:t xml:space="preserve">toxic to animals </w:t>
      </w:r>
      <w:r w:rsidR="001A0FE2" w:rsidRPr="00CF55F8">
        <w:rPr>
          <w:rFonts w:ascii="Times New Roman" w:hAnsi="Times New Roman" w:cs="Times New Roman"/>
          <w:sz w:val="24"/>
          <w:szCs w:val="24"/>
        </w:rPr>
        <w:t>than plants, they</w:t>
      </w:r>
      <w:r w:rsidR="00CB00BE" w:rsidRPr="00CF55F8">
        <w:rPr>
          <w:rFonts w:ascii="Times New Roman" w:hAnsi="Times New Roman" w:cs="Times New Roman"/>
          <w:sz w:val="24"/>
          <w:szCs w:val="24"/>
        </w:rPr>
        <w:t xml:space="preserve"> cause toxicity in organisms </w:t>
      </w:r>
      <w:r w:rsidR="00381069" w:rsidRPr="00CF55F8">
        <w:rPr>
          <w:rFonts w:ascii="Times New Roman" w:hAnsi="Times New Roman" w:cs="Times New Roman"/>
          <w:sz w:val="24"/>
          <w:szCs w:val="24"/>
        </w:rPr>
        <w:t>at large concentrations.</w:t>
      </w:r>
      <w:r w:rsidR="00E511FB" w:rsidRPr="00CF55F8">
        <w:rPr>
          <w:rFonts w:ascii="Times New Roman" w:hAnsi="Times New Roman" w:cs="Times New Roman"/>
          <w:sz w:val="24"/>
          <w:szCs w:val="24"/>
        </w:rPr>
        <w:t xml:space="preserve"> Herbicides used in agriculture such as atrazine have continued to be </w:t>
      </w:r>
      <w:r w:rsidR="00274556" w:rsidRPr="00CF55F8">
        <w:rPr>
          <w:rFonts w:ascii="Times New Roman" w:hAnsi="Times New Roman" w:cs="Times New Roman"/>
          <w:sz w:val="24"/>
          <w:szCs w:val="24"/>
        </w:rPr>
        <w:t xml:space="preserve">leading pollutants </w:t>
      </w:r>
      <w:r w:rsidR="00DD669C" w:rsidRPr="00CF55F8">
        <w:rPr>
          <w:rFonts w:ascii="Times New Roman" w:hAnsi="Times New Roman" w:cs="Times New Roman"/>
          <w:sz w:val="24"/>
          <w:szCs w:val="24"/>
        </w:rPr>
        <w:t>of surface water sources.</w:t>
      </w:r>
      <w:r w:rsidR="00CC7F90" w:rsidRPr="00CF55F8">
        <w:rPr>
          <w:rFonts w:ascii="Times New Roman" w:hAnsi="Times New Roman" w:cs="Times New Roman"/>
          <w:sz w:val="24"/>
          <w:szCs w:val="24"/>
        </w:rPr>
        <w:t xml:space="preserve"> </w:t>
      </w:r>
      <w:r w:rsidR="0027175C" w:rsidRPr="00CF55F8">
        <w:rPr>
          <w:rFonts w:ascii="Times New Roman" w:hAnsi="Times New Roman" w:cs="Times New Roman"/>
          <w:sz w:val="24"/>
          <w:szCs w:val="24"/>
        </w:rPr>
        <w:t xml:space="preserve">Surfactants </w:t>
      </w:r>
      <w:r w:rsidR="004C0F11" w:rsidRPr="00CF55F8">
        <w:rPr>
          <w:rFonts w:ascii="Times New Roman" w:hAnsi="Times New Roman" w:cs="Times New Roman"/>
          <w:sz w:val="24"/>
          <w:szCs w:val="24"/>
        </w:rPr>
        <w:t>are surface</w:t>
      </w:r>
      <w:r w:rsidR="00D02D9A" w:rsidRPr="00CF55F8">
        <w:rPr>
          <w:rFonts w:ascii="Times New Roman" w:hAnsi="Times New Roman" w:cs="Times New Roman"/>
          <w:sz w:val="24"/>
          <w:szCs w:val="24"/>
        </w:rPr>
        <w:t xml:space="preserve">-active agents </w:t>
      </w:r>
      <w:r w:rsidR="00097408" w:rsidRPr="00CF55F8">
        <w:rPr>
          <w:rFonts w:ascii="Times New Roman" w:hAnsi="Times New Roman" w:cs="Times New Roman"/>
          <w:sz w:val="24"/>
          <w:szCs w:val="24"/>
        </w:rPr>
        <w:t xml:space="preserve">and can </w:t>
      </w:r>
      <w:r w:rsidR="00736FDC" w:rsidRPr="00CF55F8">
        <w:rPr>
          <w:rFonts w:ascii="Times New Roman" w:hAnsi="Times New Roman" w:cs="Times New Roman"/>
          <w:sz w:val="24"/>
          <w:szCs w:val="24"/>
        </w:rPr>
        <w:t>interfere</w:t>
      </w:r>
      <w:r w:rsidR="005A46EA" w:rsidRPr="00CF55F8">
        <w:rPr>
          <w:rFonts w:ascii="Times New Roman" w:hAnsi="Times New Roman" w:cs="Times New Roman"/>
          <w:sz w:val="24"/>
          <w:szCs w:val="24"/>
        </w:rPr>
        <w:t xml:space="preserve"> with the </w:t>
      </w:r>
      <w:r w:rsidR="00BB433C" w:rsidRPr="00CF55F8">
        <w:rPr>
          <w:rFonts w:ascii="Times New Roman" w:hAnsi="Times New Roman" w:cs="Times New Roman"/>
          <w:sz w:val="24"/>
          <w:szCs w:val="24"/>
        </w:rPr>
        <w:t xml:space="preserve">fish physical formation, interfering with the gills consequently causing toxicity </w:t>
      </w:r>
      <w:r w:rsidR="00E26513" w:rsidRPr="00CF55F8">
        <w:rPr>
          <w:rFonts w:ascii="Times New Roman" w:hAnsi="Times New Roman" w:cs="Times New Roman"/>
          <w:sz w:val="24"/>
          <w:szCs w:val="24"/>
        </w:rPr>
        <w:t xml:space="preserve">that can </w:t>
      </w:r>
      <w:r w:rsidR="007725B6" w:rsidRPr="00CF55F8">
        <w:rPr>
          <w:rFonts w:ascii="Times New Roman" w:hAnsi="Times New Roman" w:cs="Times New Roman"/>
          <w:sz w:val="24"/>
          <w:szCs w:val="24"/>
        </w:rPr>
        <w:t>affect their reproducti</w:t>
      </w:r>
      <w:r w:rsidR="00D84ACF" w:rsidRPr="00CF55F8">
        <w:rPr>
          <w:rFonts w:ascii="Times New Roman" w:hAnsi="Times New Roman" w:cs="Times New Roman"/>
          <w:sz w:val="24"/>
          <w:szCs w:val="24"/>
        </w:rPr>
        <w:t xml:space="preserve">ve activities </w:t>
      </w:r>
      <w:sdt>
        <w:sdtPr>
          <w:rPr>
            <w:rFonts w:ascii="Times New Roman" w:hAnsi="Times New Roman" w:cs="Times New Roman"/>
            <w:sz w:val="24"/>
            <w:szCs w:val="24"/>
          </w:rPr>
          <w:id w:val="1100612700"/>
          <w:citation/>
        </w:sdtPr>
        <w:sdtContent>
          <w:r w:rsidR="00D84ACF" w:rsidRPr="00CF55F8">
            <w:rPr>
              <w:rFonts w:ascii="Times New Roman" w:hAnsi="Times New Roman" w:cs="Times New Roman"/>
              <w:sz w:val="24"/>
              <w:szCs w:val="24"/>
            </w:rPr>
            <w:fldChar w:fldCharType="begin"/>
          </w:r>
          <w:r w:rsidR="00D84ACF" w:rsidRPr="00CF55F8">
            <w:rPr>
              <w:rFonts w:ascii="Times New Roman" w:hAnsi="Times New Roman" w:cs="Times New Roman"/>
              <w:sz w:val="24"/>
              <w:szCs w:val="24"/>
            </w:rPr>
            <w:instrText xml:space="preserve"> CITATION Kon11 \l 1033 </w:instrText>
          </w:r>
          <w:r w:rsidR="00D84ACF" w:rsidRPr="00CF55F8">
            <w:rPr>
              <w:rFonts w:ascii="Times New Roman" w:hAnsi="Times New Roman" w:cs="Times New Roman"/>
              <w:sz w:val="24"/>
              <w:szCs w:val="24"/>
            </w:rPr>
            <w:fldChar w:fldCharType="separate"/>
          </w:r>
          <w:r w:rsidR="00C10B9B" w:rsidRPr="00CF55F8">
            <w:rPr>
              <w:rFonts w:ascii="Times New Roman" w:hAnsi="Times New Roman" w:cs="Times New Roman"/>
              <w:noProof/>
              <w:sz w:val="24"/>
              <w:szCs w:val="24"/>
            </w:rPr>
            <w:t>(Konnecker et al., 2011)</w:t>
          </w:r>
          <w:r w:rsidR="00D84ACF" w:rsidRPr="00CF55F8">
            <w:rPr>
              <w:rFonts w:ascii="Times New Roman" w:hAnsi="Times New Roman" w:cs="Times New Roman"/>
              <w:sz w:val="24"/>
              <w:szCs w:val="24"/>
            </w:rPr>
            <w:fldChar w:fldCharType="end"/>
          </w:r>
        </w:sdtContent>
      </w:sdt>
      <w:r w:rsidR="00D84ACF" w:rsidRPr="00CF55F8">
        <w:rPr>
          <w:rFonts w:ascii="Times New Roman" w:hAnsi="Times New Roman" w:cs="Times New Roman"/>
          <w:sz w:val="24"/>
          <w:szCs w:val="24"/>
        </w:rPr>
        <w:t>. Against this understanding, the applicat</w:t>
      </w:r>
      <w:r w:rsidR="005F6A85" w:rsidRPr="00CF55F8">
        <w:rPr>
          <w:rFonts w:ascii="Times New Roman" w:hAnsi="Times New Roman" w:cs="Times New Roman"/>
          <w:sz w:val="24"/>
          <w:szCs w:val="24"/>
        </w:rPr>
        <w:t>ion</w:t>
      </w:r>
      <w:r w:rsidR="0051493E" w:rsidRPr="00CF55F8">
        <w:rPr>
          <w:rFonts w:ascii="Times New Roman" w:hAnsi="Times New Roman" w:cs="Times New Roman"/>
          <w:sz w:val="24"/>
          <w:szCs w:val="24"/>
        </w:rPr>
        <w:t xml:space="preserve"> of herbicides on </w:t>
      </w:r>
      <w:r w:rsidR="003916DD" w:rsidRPr="00CF55F8">
        <w:rPr>
          <w:rFonts w:ascii="Times New Roman" w:hAnsi="Times New Roman" w:cs="Times New Roman"/>
          <w:sz w:val="24"/>
          <w:szCs w:val="24"/>
        </w:rPr>
        <w:t xml:space="preserve">agricultural farms needs to be regulated to particularly avoid </w:t>
      </w:r>
      <w:r w:rsidR="00FA607D" w:rsidRPr="00CF55F8">
        <w:rPr>
          <w:rFonts w:ascii="Times New Roman" w:hAnsi="Times New Roman" w:cs="Times New Roman"/>
          <w:sz w:val="24"/>
          <w:szCs w:val="24"/>
        </w:rPr>
        <w:t xml:space="preserve">over-application of the chemicals </w:t>
      </w:r>
      <w:r w:rsidR="00F21376" w:rsidRPr="00CF55F8">
        <w:rPr>
          <w:rFonts w:ascii="Times New Roman" w:hAnsi="Times New Roman" w:cs="Times New Roman"/>
          <w:sz w:val="24"/>
          <w:szCs w:val="24"/>
        </w:rPr>
        <w:t xml:space="preserve">that subsequently trigger </w:t>
      </w:r>
      <w:r w:rsidR="00AB658F" w:rsidRPr="00CF55F8">
        <w:rPr>
          <w:rFonts w:ascii="Times New Roman" w:hAnsi="Times New Roman" w:cs="Times New Roman"/>
          <w:sz w:val="24"/>
          <w:szCs w:val="24"/>
        </w:rPr>
        <w:t xml:space="preserve">leaching into the soil and </w:t>
      </w:r>
      <w:r w:rsidR="00B939B6" w:rsidRPr="00CF55F8">
        <w:rPr>
          <w:rFonts w:ascii="Times New Roman" w:hAnsi="Times New Roman" w:cs="Times New Roman"/>
          <w:sz w:val="24"/>
          <w:szCs w:val="24"/>
        </w:rPr>
        <w:t xml:space="preserve">consequent contamination of the </w:t>
      </w:r>
      <w:r w:rsidR="00294841" w:rsidRPr="00CF55F8">
        <w:rPr>
          <w:rFonts w:ascii="Times New Roman" w:hAnsi="Times New Roman" w:cs="Times New Roman"/>
          <w:sz w:val="24"/>
          <w:szCs w:val="24"/>
        </w:rPr>
        <w:t>surface and groundwater sources.</w:t>
      </w:r>
      <w:r w:rsidR="00DD3471" w:rsidRPr="00CF55F8">
        <w:rPr>
          <w:rFonts w:ascii="Times New Roman" w:hAnsi="Times New Roman" w:cs="Times New Roman"/>
          <w:sz w:val="24"/>
          <w:szCs w:val="24"/>
        </w:rPr>
        <w:t xml:space="preserve"> </w:t>
      </w:r>
    </w:p>
    <w:p w14:paraId="2877AFAA" w14:textId="77777777" w:rsidR="00DD3471"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lastRenderedPageBreak/>
        <w:t xml:space="preserve">Since the </w:t>
      </w:r>
      <w:r w:rsidR="00A41141" w:rsidRPr="00CF55F8">
        <w:rPr>
          <w:rFonts w:ascii="Times New Roman" w:hAnsi="Times New Roman" w:cs="Times New Roman"/>
          <w:sz w:val="24"/>
          <w:szCs w:val="24"/>
        </w:rPr>
        <w:t xml:space="preserve">1980s, extensive measurements have been carried out to particularly assess the concentrations of </w:t>
      </w:r>
      <w:r w:rsidR="00F178E0" w:rsidRPr="00CF55F8">
        <w:rPr>
          <w:rFonts w:ascii="Times New Roman" w:hAnsi="Times New Roman" w:cs="Times New Roman"/>
          <w:sz w:val="24"/>
          <w:szCs w:val="24"/>
        </w:rPr>
        <w:t xml:space="preserve">herbicides within some jurisdictions such as the US, </w:t>
      </w:r>
      <w:r w:rsidR="00B66277" w:rsidRPr="00CF55F8">
        <w:rPr>
          <w:rFonts w:ascii="Times New Roman" w:hAnsi="Times New Roman" w:cs="Times New Roman"/>
          <w:sz w:val="24"/>
          <w:szCs w:val="24"/>
        </w:rPr>
        <w:t xml:space="preserve">these findings have </w:t>
      </w:r>
      <w:r w:rsidR="003F0BA6" w:rsidRPr="00CF55F8">
        <w:rPr>
          <w:rFonts w:ascii="Times New Roman" w:hAnsi="Times New Roman" w:cs="Times New Roman"/>
          <w:sz w:val="24"/>
          <w:szCs w:val="24"/>
        </w:rPr>
        <w:t>revealed significant risks posed by the extensive use of herbicides on the environment.</w:t>
      </w:r>
      <w:r w:rsidR="00753170" w:rsidRPr="00CF55F8">
        <w:rPr>
          <w:rFonts w:ascii="Times New Roman" w:hAnsi="Times New Roman" w:cs="Times New Roman"/>
          <w:sz w:val="24"/>
          <w:szCs w:val="24"/>
        </w:rPr>
        <w:t xml:space="preserve"> </w:t>
      </w:r>
      <w:r w:rsidR="00E559AC" w:rsidRPr="00CF55F8">
        <w:rPr>
          <w:rFonts w:ascii="Times New Roman" w:hAnsi="Times New Roman" w:cs="Times New Roman"/>
          <w:sz w:val="24"/>
          <w:szCs w:val="24"/>
        </w:rPr>
        <w:t xml:space="preserve">Against this background, the </w:t>
      </w:r>
      <w:r w:rsidR="00D1758A" w:rsidRPr="00CF55F8">
        <w:rPr>
          <w:rFonts w:ascii="Times New Roman" w:hAnsi="Times New Roman" w:cs="Times New Roman"/>
          <w:sz w:val="24"/>
          <w:szCs w:val="24"/>
        </w:rPr>
        <w:t xml:space="preserve">recommendations formulated through this study </w:t>
      </w:r>
      <w:r w:rsidR="00AF2881" w:rsidRPr="00CF55F8">
        <w:rPr>
          <w:rFonts w:ascii="Times New Roman" w:hAnsi="Times New Roman" w:cs="Times New Roman"/>
          <w:sz w:val="24"/>
          <w:szCs w:val="24"/>
        </w:rPr>
        <w:t xml:space="preserve">require the regulatory agencies </w:t>
      </w:r>
      <w:r w:rsidR="00F735FA" w:rsidRPr="00CF55F8">
        <w:rPr>
          <w:rFonts w:ascii="Times New Roman" w:hAnsi="Times New Roman" w:cs="Times New Roman"/>
          <w:sz w:val="24"/>
          <w:szCs w:val="24"/>
        </w:rPr>
        <w:t xml:space="preserve">that permit the usage of all herbicides and pesticides to </w:t>
      </w:r>
      <w:r w:rsidR="0074737F" w:rsidRPr="00CF55F8">
        <w:rPr>
          <w:rFonts w:ascii="Times New Roman" w:hAnsi="Times New Roman" w:cs="Times New Roman"/>
          <w:sz w:val="24"/>
          <w:szCs w:val="24"/>
        </w:rPr>
        <w:t xml:space="preserve">control the application of these chemicals </w:t>
      </w:r>
      <w:r w:rsidR="0024751E" w:rsidRPr="00CF55F8">
        <w:rPr>
          <w:rFonts w:ascii="Times New Roman" w:hAnsi="Times New Roman" w:cs="Times New Roman"/>
          <w:sz w:val="24"/>
          <w:szCs w:val="24"/>
        </w:rPr>
        <w:t>to avoid spreading toxicity to non-target organisms.</w:t>
      </w:r>
      <w:r w:rsidR="0086136E" w:rsidRPr="00CF55F8">
        <w:rPr>
          <w:rFonts w:ascii="Times New Roman" w:hAnsi="Times New Roman" w:cs="Times New Roman"/>
          <w:sz w:val="24"/>
          <w:szCs w:val="24"/>
        </w:rPr>
        <w:t xml:space="preserve"> </w:t>
      </w:r>
      <w:r w:rsidR="0010340B" w:rsidRPr="00CF55F8">
        <w:rPr>
          <w:rFonts w:ascii="Times New Roman" w:hAnsi="Times New Roman" w:cs="Times New Roman"/>
          <w:sz w:val="24"/>
          <w:szCs w:val="24"/>
        </w:rPr>
        <w:t xml:space="preserve">Acute toxicity data for fish </w:t>
      </w:r>
      <w:r w:rsidR="00313B3C" w:rsidRPr="00CF55F8">
        <w:rPr>
          <w:rFonts w:ascii="Times New Roman" w:hAnsi="Times New Roman" w:cs="Times New Roman"/>
          <w:sz w:val="24"/>
          <w:szCs w:val="24"/>
        </w:rPr>
        <w:t xml:space="preserve">needs to be made available. Characterizing </w:t>
      </w:r>
      <w:r w:rsidR="00682964" w:rsidRPr="00CF55F8">
        <w:rPr>
          <w:rFonts w:ascii="Times New Roman" w:hAnsi="Times New Roman" w:cs="Times New Roman"/>
          <w:sz w:val="24"/>
          <w:szCs w:val="24"/>
        </w:rPr>
        <w:t xml:space="preserve">toxicity </w:t>
      </w:r>
      <w:r w:rsidR="007479D4" w:rsidRPr="00CF55F8">
        <w:rPr>
          <w:rFonts w:ascii="Times New Roman" w:hAnsi="Times New Roman" w:cs="Times New Roman"/>
          <w:sz w:val="24"/>
          <w:szCs w:val="24"/>
        </w:rPr>
        <w:t xml:space="preserve">of the herbicides would avail </w:t>
      </w:r>
      <w:r w:rsidR="00EE0075" w:rsidRPr="00CF55F8">
        <w:rPr>
          <w:rFonts w:ascii="Times New Roman" w:hAnsi="Times New Roman" w:cs="Times New Roman"/>
          <w:sz w:val="24"/>
          <w:szCs w:val="24"/>
        </w:rPr>
        <w:t xml:space="preserve">robust data </w:t>
      </w:r>
      <w:r w:rsidR="00717803" w:rsidRPr="00CF55F8">
        <w:rPr>
          <w:rFonts w:ascii="Times New Roman" w:hAnsi="Times New Roman" w:cs="Times New Roman"/>
          <w:sz w:val="24"/>
          <w:szCs w:val="24"/>
        </w:rPr>
        <w:t>with quality assurance and quality control</w:t>
      </w:r>
      <w:r w:rsidR="006D72EC" w:rsidRPr="00CF55F8">
        <w:rPr>
          <w:rFonts w:ascii="Times New Roman" w:hAnsi="Times New Roman" w:cs="Times New Roman"/>
          <w:sz w:val="24"/>
          <w:szCs w:val="24"/>
        </w:rPr>
        <w:t xml:space="preserve"> to inform </w:t>
      </w:r>
      <w:r w:rsidR="00FB4FCA" w:rsidRPr="00CF55F8">
        <w:rPr>
          <w:rFonts w:ascii="Times New Roman" w:hAnsi="Times New Roman" w:cs="Times New Roman"/>
          <w:sz w:val="24"/>
          <w:szCs w:val="24"/>
        </w:rPr>
        <w:t xml:space="preserve">the decision of </w:t>
      </w:r>
      <w:r w:rsidR="0006165C" w:rsidRPr="00CF55F8">
        <w:rPr>
          <w:rFonts w:ascii="Times New Roman" w:hAnsi="Times New Roman" w:cs="Times New Roman"/>
          <w:sz w:val="24"/>
          <w:szCs w:val="24"/>
        </w:rPr>
        <w:t xml:space="preserve">farmers </w:t>
      </w:r>
      <w:r w:rsidR="0072162B" w:rsidRPr="00CF55F8">
        <w:rPr>
          <w:rFonts w:ascii="Times New Roman" w:hAnsi="Times New Roman" w:cs="Times New Roman"/>
          <w:sz w:val="24"/>
          <w:szCs w:val="24"/>
        </w:rPr>
        <w:t xml:space="preserve">applying </w:t>
      </w:r>
      <w:r w:rsidR="00290FF0" w:rsidRPr="00CF55F8">
        <w:rPr>
          <w:rFonts w:ascii="Times New Roman" w:hAnsi="Times New Roman" w:cs="Times New Roman"/>
          <w:sz w:val="24"/>
          <w:szCs w:val="24"/>
        </w:rPr>
        <w:t xml:space="preserve">herbicides </w:t>
      </w:r>
      <w:r w:rsidR="003E703C" w:rsidRPr="00CF55F8">
        <w:rPr>
          <w:rFonts w:ascii="Times New Roman" w:hAnsi="Times New Roman" w:cs="Times New Roman"/>
          <w:sz w:val="24"/>
          <w:szCs w:val="24"/>
        </w:rPr>
        <w:t xml:space="preserve">on the correct amount </w:t>
      </w:r>
      <w:r w:rsidR="0087753A" w:rsidRPr="00CF55F8">
        <w:rPr>
          <w:rFonts w:ascii="Times New Roman" w:hAnsi="Times New Roman" w:cs="Times New Roman"/>
          <w:sz w:val="24"/>
          <w:szCs w:val="24"/>
        </w:rPr>
        <w:t xml:space="preserve">that should be applied to avoid </w:t>
      </w:r>
      <w:r w:rsidR="004D0318" w:rsidRPr="00CF55F8">
        <w:rPr>
          <w:rFonts w:ascii="Times New Roman" w:hAnsi="Times New Roman" w:cs="Times New Roman"/>
          <w:sz w:val="24"/>
          <w:szCs w:val="24"/>
        </w:rPr>
        <w:t>over-application and subsequent over-</w:t>
      </w:r>
      <w:r w:rsidR="00B3488F" w:rsidRPr="00CF55F8">
        <w:rPr>
          <w:rFonts w:ascii="Times New Roman" w:hAnsi="Times New Roman" w:cs="Times New Roman"/>
          <w:sz w:val="24"/>
          <w:szCs w:val="24"/>
        </w:rPr>
        <w:t>concentration</w:t>
      </w:r>
      <w:r w:rsidR="004D0318" w:rsidRPr="00CF55F8">
        <w:rPr>
          <w:rFonts w:ascii="Times New Roman" w:hAnsi="Times New Roman" w:cs="Times New Roman"/>
          <w:sz w:val="24"/>
          <w:szCs w:val="24"/>
        </w:rPr>
        <w:t xml:space="preserve"> of the chemical in the soil.</w:t>
      </w:r>
      <w:r w:rsidR="00B3488F" w:rsidRPr="00CF55F8">
        <w:rPr>
          <w:rFonts w:ascii="Times New Roman" w:hAnsi="Times New Roman" w:cs="Times New Roman"/>
          <w:sz w:val="24"/>
          <w:szCs w:val="24"/>
        </w:rPr>
        <w:t xml:space="preserve"> </w:t>
      </w:r>
    </w:p>
    <w:p w14:paraId="129AE626" w14:textId="77777777" w:rsidR="00F949F7"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It is argued that </w:t>
      </w:r>
      <w:r w:rsidR="00854F52" w:rsidRPr="00CF55F8">
        <w:rPr>
          <w:rFonts w:ascii="Times New Roman" w:hAnsi="Times New Roman" w:cs="Times New Roman"/>
          <w:sz w:val="24"/>
          <w:szCs w:val="24"/>
        </w:rPr>
        <w:t xml:space="preserve">the early development, growth, </w:t>
      </w:r>
      <w:r w:rsidR="00FE6862" w:rsidRPr="00CF55F8">
        <w:rPr>
          <w:rFonts w:ascii="Times New Roman" w:hAnsi="Times New Roman" w:cs="Times New Roman"/>
          <w:sz w:val="24"/>
          <w:szCs w:val="24"/>
        </w:rPr>
        <w:t xml:space="preserve">and reproduction </w:t>
      </w:r>
      <w:r w:rsidR="00712D7F" w:rsidRPr="00CF55F8">
        <w:rPr>
          <w:rFonts w:ascii="Times New Roman" w:hAnsi="Times New Roman" w:cs="Times New Roman"/>
          <w:sz w:val="24"/>
          <w:szCs w:val="24"/>
        </w:rPr>
        <w:t xml:space="preserve">in fish are essential aspects for the long-term </w:t>
      </w:r>
      <w:r w:rsidR="00C46DBA" w:rsidRPr="00CF55F8">
        <w:rPr>
          <w:rFonts w:ascii="Times New Roman" w:hAnsi="Times New Roman" w:cs="Times New Roman"/>
          <w:sz w:val="24"/>
          <w:szCs w:val="24"/>
        </w:rPr>
        <w:t>maintenance</w:t>
      </w:r>
      <w:r w:rsidR="00080B84" w:rsidRPr="00CF55F8">
        <w:rPr>
          <w:rFonts w:ascii="Times New Roman" w:hAnsi="Times New Roman" w:cs="Times New Roman"/>
          <w:sz w:val="24"/>
          <w:szCs w:val="24"/>
        </w:rPr>
        <w:t xml:space="preserve"> of </w:t>
      </w:r>
      <w:r w:rsidR="00420EF1" w:rsidRPr="00CF55F8">
        <w:rPr>
          <w:rFonts w:ascii="Times New Roman" w:hAnsi="Times New Roman" w:cs="Times New Roman"/>
          <w:sz w:val="24"/>
          <w:szCs w:val="24"/>
        </w:rPr>
        <w:t>fish population and health.</w:t>
      </w:r>
      <w:r w:rsidR="00C46DBA" w:rsidRPr="00CF55F8">
        <w:rPr>
          <w:rFonts w:ascii="Times New Roman" w:hAnsi="Times New Roman" w:cs="Times New Roman"/>
          <w:sz w:val="24"/>
          <w:szCs w:val="24"/>
        </w:rPr>
        <w:t xml:space="preserve"> </w:t>
      </w:r>
      <w:r w:rsidR="00974D24" w:rsidRPr="00CF55F8">
        <w:rPr>
          <w:rFonts w:ascii="Times New Roman" w:hAnsi="Times New Roman" w:cs="Times New Roman"/>
          <w:sz w:val="24"/>
          <w:szCs w:val="24"/>
        </w:rPr>
        <w:t>It is possible that continue</w:t>
      </w:r>
      <w:r w:rsidR="001F7EDC" w:rsidRPr="00CF55F8">
        <w:rPr>
          <w:rFonts w:ascii="Times New Roman" w:hAnsi="Times New Roman" w:cs="Times New Roman"/>
          <w:sz w:val="24"/>
          <w:szCs w:val="24"/>
        </w:rPr>
        <w:t>d</w:t>
      </w:r>
      <w:r w:rsidR="00974D24" w:rsidRPr="00CF55F8">
        <w:rPr>
          <w:rFonts w:ascii="Times New Roman" w:hAnsi="Times New Roman" w:cs="Times New Roman"/>
          <w:sz w:val="24"/>
          <w:szCs w:val="24"/>
        </w:rPr>
        <w:t xml:space="preserve"> exposures to atrazine herbicides </w:t>
      </w:r>
      <w:r w:rsidR="00A56DAF" w:rsidRPr="00CF55F8">
        <w:rPr>
          <w:rFonts w:ascii="Times New Roman" w:hAnsi="Times New Roman" w:cs="Times New Roman"/>
          <w:sz w:val="24"/>
          <w:szCs w:val="24"/>
        </w:rPr>
        <w:t xml:space="preserve">could adversely impact the </w:t>
      </w:r>
      <w:r w:rsidR="00B41F0C" w:rsidRPr="00CF55F8">
        <w:rPr>
          <w:rFonts w:ascii="Times New Roman" w:hAnsi="Times New Roman" w:cs="Times New Roman"/>
          <w:sz w:val="24"/>
          <w:szCs w:val="24"/>
        </w:rPr>
        <w:t xml:space="preserve">stability </w:t>
      </w:r>
      <w:r w:rsidR="00BB7772" w:rsidRPr="00CF55F8">
        <w:rPr>
          <w:rFonts w:ascii="Times New Roman" w:hAnsi="Times New Roman" w:cs="Times New Roman"/>
          <w:sz w:val="24"/>
          <w:szCs w:val="24"/>
        </w:rPr>
        <w:t xml:space="preserve">of the fish populations in the natural ecosystems </w:t>
      </w:r>
      <w:r w:rsidR="007D6E0F" w:rsidRPr="00CF55F8">
        <w:rPr>
          <w:rFonts w:ascii="Times New Roman" w:hAnsi="Times New Roman" w:cs="Times New Roman"/>
          <w:sz w:val="24"/>
          <w:szCs w:val="24"/>
        </w:rPr>
        <w:t xml:space="preserve">considering the </w:t>
      </w:r>
      <w:r w:rsidR="00306DB1" w:rsidRPr="00CF55F8">
        <w:rPr>
          <w:rFonts w:ascii="Times New Roman" w:hAnsi="Times New Roman" w:cs="Times New Roman"/>
          <w:sz w:val="24"/>
          <w:szCs w:val="24"/>
        </w:rPr>
        <w:t xml:space="preserve">significant reduction in the number of </w:t>
      </w:r>
      <w:r w:rsidR="00CD61C7" w:rsidRPr="00CF55F8">
        <w:rPr>
          <w:rFonts w:ascii="Times New Roman" w:hAnsi="Times New Roman" w:cs="Times New Roman"/>
          <w:sz w:val="24"/>
          <w:szCs w:val="24"/>
        </w:rPr>
        <w:t>cumulative eggs laid.</w:t>
      </w:r>
      <w:r w:rsidR="006C29A9" w:rsidRPr="00CF55F8">
        <w:rPr>
          <w:rFonts w:ascii="Times New Roman" w:hAnsi="Times New Roman" w:cs="Times New Roman"/>
          <w:sz w:val="24"/>
          <w:szCs w:val="24"/>
        </w:rPr>
        <w:t xml:space="preserve"> </w:t>
      </w:r>
    </w:p>
    <w:p w14:paraId="5B7C0E07" w14:textId="400775A0" w:rsidR="00F949F7" w:rsidRPr="00CF55F8" w:rsidRDefault="00816834" w:rsidP="001D74AA">
      <w:pPr>
        <w:pStyle w:val="Heading1"/>
        <w:jc w:val="center"/>
        <w:rPr>
          <w:rFonts w:ascii="Times New Roman" w:hAnsi="Times New Roman" w:cs="Times New Roman"/>
          <w:b/>
          <w:bCs/>
          <w:color w:val="0D0D0D" w:themeColor="text1" w:themeTint="F2"/>
          <w:sz w:val="24"/>
          <w:szCs w:val="24"/>
        </w:rPr>
      </w:pPr>
      <w:bookmarkStart w:id="20" w:name="_Toc52109706"/>
      <w:bookmarkStart w:id="21" w:name="_Toc52340978"/>
      <w:r w:rsidRPr="00CF55F8">
        <w:rPr>
          <w:rFonts w:ascii="Times New Roman" w:hAnsi="Times New Roman" w:cs="Times New Roman"/>
          <w:b/>
          <w:bCs/>
          <w:color w:val="0D0D0D" w:themeColor="text1" w:themeTint="F2"/>
          <w:sz w:val="24"/>
          <w:szCs w:val="24"/>
        </w:rPr>
        <w:t>Conclusion</w:t>
      </w:r>
      <w:bookmarkEnd w:id="20"/>
      <w:bookmarkEnd w:id="21"/>
    </w:p>
    <w:p w14:paraId="740A7FDB" w14:textId="124B3858" w:rsidR="004302B0" w:rsidRPr="00CF55F8" w:rsidRDefault="00816834" w:rsidP="003C397F">
      <w:pPr>
        <w:spacing w:after="0" w:line="480" w:lineRule="auto"/>
        <w:ind w:firstLine="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The effects of </w:t>
      </w:r>
      <w:r w:rsidR="00BA78BF" w:rsidRPr="00CF55F8">
        <w:rPr>
          <w:rFonts w:ascii="Times New Roman" w:hAnsi="Times New Roman" w:cs="Times New Roman"/>
          <w:sz w:val="24"/>
          <w:szCs w:val="24"/>
        </w:rPr>
        <w:t xml:space="preserve">atrazine herbicide on fathead minnows </w:t>
      </w:r>
      <w:r w:rsidR="00DC0DE3" w:rsidRPr="00CF55F8">
        <w:rPr>
          <w:rFonts w:ascii="Times New Roman" w:hAnsi="Times New Roman" w:cs="Times New Roman"/>
          <w:sz w:val="24"/>
          <w:szCs w:val="24"/>
        </w:rPr>
        <w:t>have been considered in this project.</w:t>
      </w:r>
      <w:r w:rsidR="00360B64" w:rsidRPr="00CF55F8">
        <w:rPr>
          <w:rFonts w:ascii="Times New Roman" w:hAnsi="Times New Roman" w:cs="Times New Roman"/>
          <w:sz w:val="24"/>
          <w:szCs w:val="24"/>
        </w:rPr>
        <w:t xml:space="preserve"> This research has in </w:t>
      </w:r>
      <w:r w:rsidR="003C3B46" w:rsidRPr="00CF55F8">
        <w:rPr>
          <w:rFonts w:ascii="Times New Roman" w:hAnsi="Times New Roman" w:cs="Times New Roman"/>
          <w:sz w:val="24"/>
          <w:szCs w:val="24"/>
        </w:rPr>
        <w:t>an entirety</w:t>
      </w:r>
      <w:r w:rsidR="00360B64" w:rsidRPr="00CF55F8">
        <w:rPr>
          <w:rFonts w:ascii="Times New Roman" w:hAnsi="Times New Roman" w:cs="Times New Roman"/>
          <w:sz w:val="24"/>
          <w:szCs w:val="24"/>
        </w:rPr>
        <w:t xml:space="preserve"> investigated the</w:t>
      </w:r>
      <w:r w:rsidR="00950FC7" w:rsidRPr="00CF55F8">
        <w:rPr>
          <w:rFonts w:ascii="Times New Roman" w:hAnsi="Times New Roman" w:cs="Times New Roman"/>
          <w:sz w:val="24"/>
          <w:szCs w:val="24"/>
        </w:rPr>
        <w:t xml:space="preserve"> </w:t>
      </w:r>
      <w:r w:rsidR="00135637" w:rsidRPr="00CF55F8">
        <w:rPr>
          <w:rFonts w:ascii="Times New Roman" w:hAnsi="Times New Roman" w:cs="Times New Roman"/>
          <w:sz w:val="24"/>
          <w:szCs w:val="24"/>
        </w:rPr>
        <w:t xml:space="preserve">toxic effects of </w:t>
      </w:r>
      <w:r w:rsidR="00CA7CBD" w:rsidRPr="00CF55F8">
        <w:rPr>
          <w:rFonts w:ascii="Times New Roman" w:hAnsi="Times New Roman" w:cs="Times New Roman"/>
          <w:sz w:val="24"/>
          <w:szCs w:val="24"/>
        </w:rPr>
        <w:t>atrazine on the minnows.</w:t>
      </w:r>
      <w:r w:rsidR="00422F84" w:rsidRPr="00CF55F8">
        <w:rPr>
          <w:rFonts w:ascii="Times New Roman" w:hAnsi="Times New Roman" w:cs="Times New Roman"/>
          <w:sz w:val="24"/>
          <w:szCs w:val="24"/>
        </w:rPr>
        <w:t xml:space="preserve"> </w:t>
      </w:r>
      <w:r w:rsidR="0077532D" w:rsidRPr="00CF55F8">
        <w:rPr>
          <w:rFonts w:ascii="Times New Roman" w:hAnsi="Times New Roman" w:cs="Times New Roman"/>
          <w:sz w:val="24"/>
          <w:szCs w:val="24"/>
        </w:rPr>
        <w:t xml:space="preserve">Atrazine greatly affects the reproduction process of the fish since it negatively impacts on the </w:t>
      </w:r>
      <w:r w:rsidR="0034385B" w:rsidRPr="00CF55F8">
        <w:rPr>
          <w:rFonts w:ascii="Times New Roman" w:hAnsi="Times New Roman" w:cs="Times New Roman"/>
          <w:sz w:val="24"/>
          <w:szCs w:val="24"/>
        </w:rPr>
        <w:t xml:space="preserve">spawning events. </w:t>
      </w:r>
      <w:r w:rsidR="00992061" w:rsidRPr="00CF55F8">
        <w:rPr>
          <w:rFonts w:ascii="Times New Roman" w:hAnsi="Times New Roman" w:cs="Times New Roman"/>
          <w:sz w:val="24"/>
          <w:szCs w:val="24"/>
        </w:rPr>
        <w:t xml:space="preserve"> For this reason, </w:t>
      </w:r>
      <w:r w:rsidR="00F94DBE" w:rsidRPr="00CF55F8">
        <w:rPr>
          <w:rFonts w:ascii="Times New Roman" w:hAnsi="Times New Roman" w:cs="Times New Roman"/>
          <w:sz w:val="24"/>
          <w:szCs w:val="24"/>
        </w:rPr>
        <w:t xml:space="preserve">proper and efficient labeling of all products </w:t>
      </w:r>
      <w:r w:rsidR="00FD055B" w:rsidRPr="00CF55F8">
        <w:rPr>
          <w:rFonts w:ascii="Times New Roman" w:hAnsi="Times New Roman" w:cs="Times New Roman"/>
          <w:sz w:val="24"/>
          <w:szCs w:val="24"/>
        </w:rPr>
        <w:t xml:space="preserve">containing atrazine </w:t>
      </w:r>
      <w:r w:rsidR="00E95A06" w:rsidRPr="00CF55F8">
        <w:rPr>
          <w:rFonts w:ascii="Times New Roman" w:hAnsi="Times New Roman" w:cs="Times New Roman"/>
          <w:sz w:val="24"/>
          <w:szCs w:val="24"/>
        </w:rPr>
        <w:t xml:space="preserve">is needed to </w:t>
      </w:r>
      <w:r w:rsidR="00C276B7" w:rsidRPr="00CF55F8">
        <w:rPr>
          <w:rFonts w:ascii="Times New Roman" w:hAnsi="Times New Roman" w:cs="Times New Roman"/>
          <w:sz w:val="24"/>
          <w:szCs w:val="24"/>
        </w:rPr>
        <w:t xml:space="preserve">inform users of the acceptable uses and potential </w:t>
      </w:r>
      <w:r w:rsidR="00C80A00" w:rsidRPr="00CF55F8">
        <w:rPr>
          <w:rFonts w:ascii="Times New Roman" w:hAnsi="Times New Roman" w:cs="Times New Roman"/>
          <w:sz w:val="24"/>
          <w:szCs w:val="24"/>
        </w:rPr>
        <w:t xml:space="preserve">hazards </w:t>
      </w:r>
      <w:r w:rsidR="008F4A2D" w:rsidRPr="00CF55F8">
        <w:rPr>
          <w:rFonts w:ascii="Times New Roman" w:hAnsi="Times New Roman" w:cs="Times New Roman"/>
          <w:sz w:val="24"/>
          <w:szCs w:val="24"/>
        </w:rPr>
        <w:t>to fish and wildlife.</w:t>
      </w:r>
      <w:r w:rsidR="001A126D" w:rsidRPr="00CF55F8">
        <w:rPr>
          <w:rFonts w:ascii="Times New Roman" w:hAnsi="Times New Roman" w:cs="Times New Roman"/>
          <w:sz w:val="24"/>
          <w:szCs w:val="24"/>
        </w:rPr>
        <w:t xml:space="preserve"> Similarly, </w:t>
      </w:r>
      <w:r w:rsidR="00C055E7" w:rsidRPr="00CF55F8">
        <w:rPr>
          <w:rFonts w:ascii="Times New Roman" w:hAnsi="Times New Roman" w:cs="Times New Roman"/>
          <w:sz w:val="24"/>
          <w:szCs w:val="24"/>
        </w:rPr>
        <w:t xml:space="preserve">users are advised </w:t>
      </w:r>
      <w:r w:rsidR="00FE7DFC" w:rsidRPr="00CF55F8">
        <w:rPr>
          <w:rFonts w:ascii="Times New Roman" w:hAnsi="Times New Roman" w:cs="Times New Roman"/>
          <w:sz w:val="24"/>
          <w:szCs w:val="24"/>
        </w:rPr>
        <w:t xml:space="preserve">to avoid </w:t>
      </w:r>
      <w:r w:rsidR="00F9705F" w:rsidRPr="00CF55F8">
        <w:rPr>
          <w:rFonts w:ascii="Times New Roman" w:hAnsi="Times New Roman" w:cs="Times New Roman"/>
          <w:sz w:val="24"/>
          <w:szCs w:val="24"/>
        </w:rPr>
        <w:t xml:space="preserve">the use of </w:t>
      </w:r>
      <w:r w:rsidR="00CA24A9" w:rsidRPr="00CF55F8">
        <w:rPr>
          <w:rFonts w:ascii="Times New Roman" w:hAnsi="Times New Roman" w:cs="Times New Roman"/>
          <w:sz w:val="24"/>
          <w:szCs w:val="24"/>
        </w:rPr>
        <w:t>atrazine in well-drained soils</w:t>
      </w:r>
      <w:r w:rsidR="0005322E" w:rsidRPr="00CF55F8">
        <w:rPr>
          <w:rFonts w:ascii="Times New Roman" w:hAnsi="Times New Roman" w:cs="Times New Roman"/>
          <w:sz w:val="24"/>
          <w:szCs w:val="24"/>
        </w:rPr>
        <w:t xml:space="preserve">, particularly in areas that border surface water sources </w:t>
      </w:r>
      <w:r w:rsidR="003B351D" w:rsidRPr="00CF55F8">
        <w:rPr>
          <w:rFonts w:ascii="Times New Roman" w:hAnsi="Times New Roman" w:cs="Times New Roman"/>
          <w:sz w:val="24"/>
          <w:szCs w:val="24"/>
        </w:rPr>
        <w:t xml:space="preserve">that are highly </w:t>
      </w:r>
      <w:r w:rsidR="00DF3413" w:rsidRPr="00CF55F8">
        <w:rPr>
          <w:rFonts w:ascii="Times New Roman" w:hAnsi="Times New Roman" w:cs="Times New Roman"/>
          <w:sz w:val="24"/>
          <w:szCs w:val="24"/>
        </w:rPr>
        <w:t>susceptible</w:t>
      </w:r>
      <w:r w:rsidR="003B351D" w:rsidRPr="00CF55F8">
        <w:rPr>
          <w:rFonts w:ascii="Times New Roman" w:hAnsi="Times New Roman" w:cs="Times New Roman"/>
          <w:sz w:val="24"/>
          <w:szCs w:val="24"/>
        </w:rPr>
        <w:t xml:space="preserve"> to </w:t>
      </w:r>
      <w:r w:rsidR="00AD055E" w:rsidRPr="00CF55F8">
        <w:rPr>
          <w:rFonts w:ascii="Times New Roman" w:hAnsi="Times New Roman" w:cs="Times New Roman"/>
          <w:sz w:val="24"/>
          <w:szCs w:val="24"/>
        </w:rPr>
        <w:t>surface run-off contamination.</w:t>
      </w:r>
      <w:r w:rsidR="00DF3413" w:rsidRPr="00CF55F8">
        <w:rPr>
          <w:rFonts w:ascii="Times New Roman" w:hAnsi="Times New Roman" w:cs="Times New Roman"/>
          <w:sz w:val="24"/>
          <w:szCs w:val="24"/>
        </w:rPr>
        <w:t xml:space="preserve"> </w:t>
      </w:r>
      <w:r w:rsidR="00CD1029" w:rsidRPr="00CF55F8">
        <w:rPr>
          <w:rFonts w:ascii="Times New Roman" w:hAnsi="Times New Roman" w:cs="Times New Roman"/>
          <w:sz w:val="24"/>
          <w:szCs w:val="24"/>
        </w:rPr>
        <w:t xml:space="preserve">Moreover, </w:t>
      </w:r>
      <w:r w:rsidR="000244DD" w:rsidRPr="00CF55F8">
        <w:rPr>
          <w:rFonts w:ascii="Times New Roman" w:hAnsi="Times New Roman" w:cs="Times New Roman"/>
          <w:sz w:val="24"/>
          <w:szCs w:val="24"/>
        </w:rPr>
        <w:t>to maintain a healthy fish population</w:t>
      </w:r>
      <w:r w:rsidR="00EB44E0" w:rsidRPr="00CF55F8">
        <w:rPr>
          <w:rFonts w:ascii="Times New Roman" w:hAnsi="Times New Roman" w:cs="Times New Roman"/>
          <w:sz w:val="24"/>
          <w:szCs w:val="24"/>
        </w:rPr>
        <w:t xml:space="preserve">, </w:t>
      </w:r>
      <w:r w:rsidR="00485451" w:rsidRPr="00CF55F8">
        <w:rPr>
          <w:rFonts w:ascii="Times New Roman" w:hAnsi="Times New Roman" w:cs="Times New Roman"/>
          <w:sz w:val="24"/>
          <w:szCs w:val="24"/>
        </w:rPr>
        <w:t xml:space="preserve">currently, permissible </w:t>
      </w:r>
      <w:r w:rsidR="00953314" w:rsidRPr="00CF55F8">
        <w:rPr>
          <w:rFonts w:ascii="Times New Roman" w:hAnsi="Times New Roman" w:cs="Times New Roman"/>
          <w:sz w:val="24"/>
          <w:szCs w:val="24"/>
        </w:rPr>
        <w:t xml:space="preserve">tolerances for atrazine must be followed </w:t>
      </w:r>
      <w:r w:rsidR="00953314" w:rsidRPr="00CF55F8">
        <w:rPr>
          <w:rFonts w:ascii="Times New Roman" w:hAnsi="Times New Roman" w:cs="Times New Roman"/>
          <w:sz w:val="24"/>
          <w:szCs w:val="24"/>
        </w:rPr>
        <w:lastRenderedPageBreak/>
        <w:t>by all users.</w:t>
      </w:r>
      <w:r w:rsidR="00EC2B1D" w:rsidRPr="00CF55F8">
        <w:rPr>
          <w:rFonts w:ascii="Times New Roman" w:hAnsi="Times New Roman" w:cs="Times New Roman"/>
          <w:sz w:val="24"/>
          <w:szCs w:val="24"/>
        </w:rPr>
        <w:t xml:space="preserve"> This is because the over-concentration of the pesticide in the soil and </w:t>
      </w:r>
      <w:r w:rsidR="00B32AEA" w:rsidRPr="00CF55F8">
        <w:rPr>
          <w:rFonts w:ascii="Times New Roman" w:hAnsi="Times New Roman" w:cs="Times New Roman"/>
          <w:sz w:val="24"/>
          <w:szCs w:val="24"/>
        </w:rPr>
        <w:t xml:space="preserve">water sources is harmful to </w:t>
      </w:r>
      <w:r w:rsidR="00B03AC2" w:rsidRPr="00CF55F8">
        <w:rPr>
          <w:rFonts w:ascii="Times New Roman" w:hAnsi="Times New Roman" w:cs="Times New Roman"/>
          <w:sz w:val="24"/>
          <w:szCs w:val="24"/>
        </w:rPr>
        <w:t>aquatic organisms.</w:t>
      </w:r>
    </w:p>
    <w:p w14:paraId="682C1D07" w14:textId="77777777" w:rsidR="00F241C7" w:rsidRPr="00CF55F8" w:rsidRDefault="00F241C7" w:rsidP="003C397F">
      <w:pPr>
        <w:spacing w:line="480" w:lineRule="auto"/>
        <w:rPr>
          <w:rFonts w:ascii="Times New Roman" w:eastAsiaTheme="majorEastAsia" w:hAnsi="Times New Roman" w:cs="Times New Roman"/>
          <w:b/>
          <w:sz w:val="24"/>
          <w:szCs w:val="24"/>
        </w:rPr>
      </w:pPr>
      <w:r w:rsidRPr="00CF55F8">
        <w:rPr>
          <w:rFonts w:ascii="Times New Roman" w:hAnsi="Times New Roman" w:cs="Times New Roman"/>
          <w:b/>
          <w:sz w:val="24"/>
          <w:szCs w:val="24"/>
        </w:rPr>
        <w:br w:type="page"/>
      </w:r>
    </w:p>
    <w:p w14:paraId="65B3048D" w14:textId="68D5ABC9" w:rsidR="004302B0" w:rsidRPr="00CF55F8" w:rsidRDefault="00816834" w:rsidP="00706ABE">
      <w:pPr>
        <w:pStyle w:val="Heading1"/>
        <w:jc w:val="center"/>
        <w:rPr>
          <w:rFonts w:ascii="Times New Roman" w:hAnsi="Times New Roman" w:cs="Times New Roman"/>
          <w:b/>
          <w:bCs/>
          <w:color w:val="0D0D0D" w:themeColor="text1" w:themeTint="F2"/>
          <w:sz w:val="24"/>
          <w:szCs w:val="24"/>
        </w:rPr>
      </w:pPr>
      <w:bookmarkStart w:id="22" w:name="_Toc52109707"/>
      <w:bookmarkStart w:id="23" w:name="_Toc52340979"/>
      <w:r w:rsidRPr="00CF55F8">
        <w:rPr>
          <w:rFonts w:ascii="Times New Roman" w:hAnsi="Times New Roman" w:cs="Times New Roman"/>
          <w:b/>
          <w:bCs/>
          <w:color w:val="0D0D0D" w:themeColor="text1" w:themeTint="F2"/>
          <w:sz w:val="24"/>
          <w:szCs w:val="24"/>
        </w:rPr>
        <w:lastRenderedPageBreak/>
        <w:t>References</w:t>
      </w:r>
      <w:bookmarkEnd w:id="22"/>
      <w:bookmarkEnd w:id="23"/>
    </w:p>
    <w:p w14:paraId="1FC28A90"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Baxter LR, Moore DL, Sibley PK, Solomon KR, and Hanson ML. (2011). Atrazine does not affect algal biomass or snail populations in microcosm communities at environmentally relevant concentrations. Environ </w:t>
      </w:r>
      <w:proofErr w:type="spellStart"/>
      <w:r w:rsidRPr="00CF55F8">
        <w:rPr>
          <w:rFonts w:ascii="Times New Roman" w:hAnsi="Times New Roman" w:cs="Times New Roman"/>
          <w:sz w:val="24"/>
          <w:szCs w:val="24"/>
        </w:rPr>
        <w:t>Toxicol</w:t>
      </w:r>
      <w:proofErr w:type="spellEnd"/>
      <w:r w:rsidRPr="00CF55F8">
        <w:rPr>
          <w:rFonts w:ascii="Times New Roman" w:hAnsi="Times New Roman" w:cs="Times New Roman"/>
          <w:sz w:val="24"/>
          <w:szCs w:val="24"/>
        </w:rPr>
        <w:t xml:space="preserve"> Chem, 30, 1689–96.</w:t>
      </w:r>
    </w:p>
    <w:p w14:paraId="054A7B07"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t>Baxter LR, Sibley PK, Solomon KR, and Hanson ML. (2013). Interactions between atrazine and phosphorus in aquatic systems: Effects on phytoplankton and periphyton. Chemosphere, 90, 1069–76.</w:t>
      </w:r>
    </w:p>
    <w:p w14:paraId="155E5E50"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Boden, M. J. &amp; </w:t>
      </w:r>
      <w:proofErr w:type="spellStart"/>
      <w:r w:rsidRPr="00CF55F8">
        <w:rPr>
          <w:rFonts w:ascii="Times New Roman" w:hAnsi="Times New Roman" w:cs="Times New Roman"/>
          <w:sz w:val="24"/>
          <w:szCs w:val="24"/>
        </w:rPr>
        <w:t>Kennaway</w:t>
      </w:r>
      <w:proofErr w:type="spellEnd"/>
      <w:r w:rsidRPr="00CF55F8">
        <w:rPr>
          <w:rFonts w:ascii="Times New Roman" w:hAnsi="Times New Roman" w:cs="Times New Roman"/>
          <w:sz w:val="24"/>
          <w:szCs w:val="24"/>
        </w:rPr>
        <w:t>, D. J. (2006).  Circadian rhythms and reproduction. Reproduction 132, 379–392.</w:t>
      </w:r>
    </w:p>
    <w:p w14:paraId="6054E154"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t>Dewey, S. L. 1986. Effects of the herbicide atrazine on aquatic insect community structure and emergence. Ecology 67:148-162</w:t>
      </w:r>
    </w:p>
    <w:p w14:paraId="33552B2F"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Freeman, J. L., </w:t>
      </w:r>
      <w:proofErr w:type="spellStart"/>
      <w:r w:rsidRPr="00CF55F8">
        <w:rPr>
          <w:rFonts w:ascii="Times New Roman" w:hAnsi="Times New Roman" w:cs="Times New Roman"/>
          <w:sz w:val="24"/>
          <w:szCs w:val="24"/>
        </w:rPr>
        <w:t>Beccue</w:t>
      </w:r>
      <w:proofErr w:type="spellEnd"/>
      <w:r w:rsidRPr="00CF55F8">
        <w:rPr>
          <w:rFonts w:ascii="Times New Roman" w:hAnsi="Times New Roman" w:cs="Times New Roman"/>
          <w:sz w:val="24"/>
          <w:szCs w:val="24"/>
        </w:rPr>
        <w:t xml:space="preserve">, N. &amp; Rayburn, A. L. (2005). Differential metamorphosis alters the endocrine response in anuran larvae exposed to T3 and atrazine. </w:t>
      </w:r>
      <w:proofErr w:type="spellStart"/>
      <w:r w:rsidRPr="00CF55F8">
        <w:rPr>
          <w:rFonts w:ascii="Times New Roman" w:hAnsi="Times New Roman" w:cs="Times New Roman"/>
          <w:sz w:val="24"/>
          <w:szCs w:val="24"/>
        </w:rPr>
        <w:t>Aquat</w:t>
      </w:r>
      <w:proofErr w:type="spellEnd"/>
      <w:r w:rsidRPr="00CF55F8">
        <w:rPr>
          <w:rFonts w:ascii="Times New Roman" w:hAnsi="Times New Roman" w:cs="Times New Roman"/>
          <w:sz w:val="24"/>
          <w:szCs w:val="24"/>
        </w:rPr>
        <w:t xml:space="preserve">. </w:t>
      </w:r>
      <w:proofErr w:type="spellStart"/>
      <w:r w:rsidRPr="00CF55F8">
        <w:rPr>
          <w:rFonts w:ascii="Times New Roman" w:hAnsi="Times New Roman" w:cs="Times New Roman"/>
          <w:sz w:val="24"/>
          <w:szCs w:val="24"/>
        </w:rPr>
        <w:t>Toxicol</w:t>
      </w:r>
      <w:proofErr w:type="spellEnd"/>
      <w:r w:rsidRPr="00CF55F8">
        <w:rPr>
          <w:rFonts w:ascii="Times New Roman" w:hAnsi="Times New Roman" w:cs="Times New Roman"/>
          <w:sz w:val="24"/>
          <w:szCs w:val="24"/>
        </w:rPr>
        <w:t>. 75, 263–276</w:t>
      </w:r>
    </w:p>
    <w:p w14:paraId="6566717B"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Hamilton, P. B., G. S. Jackson, N. K. Kaushik, and K. R. </w:t>
      </w:r>
      <w:proofErr w:type="spellStart"/>
      <w:r w:rsidRPr="00CF55F8">
        <w:rPr>
          <w:rFonts w:ascii="Times New Roman" w:hAnsi="Times New Roman" w:cs="Times New Roman"/>
          <w:sz w:val="24"/>
          <w:szCs w:val="24"/>
        </w:rPr>
        <w:t>Sola~on</w:t>
      </w:r>
      <w:proofErr w:type="spellEnd"/>
      <w:r w:rsidRPr="00CF55F8">
        <w:rPr>
          <w:rFonts w:ascii="Times New Roman" w:hAnsi="Times New Roman" w:cs="Times New Roman"/>
          <w:sz w:val="24"/>
          <w:szCs w:val="24"/>
        </w:rPr>
        <w:t xml:space="preserve">. 1987. The impact of atrazine on lake periphyton communities, including carbon uptake dynamics </w:t>
      </w:r>
      <w:proofErr w:type="spellStart"/>
      <w:r w:rsidRPr="00CF55F8">
        <w:rPr>
          <w:rFonts w:ascii="Times New Roman" w:hAnsi="Times New Roman" w:cs="Times New Roman"/>
          <w:sz w:val="24"/>
          <w:szCs w:val="24"/>
        </w:rPr>
        <w:t>Jsing</w:t>
      </w:r>
      <w:proofErr w:type="spellEnd"/>
      <w:r w:rsidRPr="00CF55F8">
        <w:rPr>
          <w:rFonts w:ascii="Times New Roman" w:hAnsi="Times New Roman" w:cs="Times New Roman"/>
          <w:sz w:val="24"/>
          <w:szCs w:val="24"/>
        </w:rPr>
        <w:t xml:space="preserve"> track autoradiography. Environ. </w:t>
      </w:r>
      <w:proofErr w:type="spellStart"/>
      <w:r w:rsidRPr="00CF55F8">
        <w:rPr>
          <w:rFonts w:ascii="Times New Roman" w:hAnsi="Times New Roman" w:cs="Times New Roman"/>
          <w:sz w:val="24"/>
          <w:szCs w:val="24"/>
        </w:rPr>
        <w:t>Pollut</w:t>
      </w:r>
      <w:proofErr w:type="spellEnd"/>
      <w:r w:rsidRPr="00CF55F8">
        <w:rPr>
          <w:rFonts w:ascii="Times New Roman" w:hAnsi="Times New Roman" w:cs="Times New Roman"/>
          <w:sz w:val="24"/>
          <w:szCs w:val="24"/>
        </w:rPr>
        <w:t>. 46:83-103.</w:t>
      </w:r>
    </w:p>
    <w:p w14:paraId="261C597F"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Hayes, T. B., Collins, A., Lee, M., Mendoza, M., Noriega, N., Stuart, A. A. &amp; </w:t>
      </w:r>
      <w:proofErr w:type="spellStart"/>
      <w:r w:rsidRPr="00CF55F8">
        <w:rPr>
          <w:rFonts w:ascii="Times New Roman" w:hAnsi="Times New Roman" w:cs="Times New Roman"/>
          <w:sz w:val="24"/>
          <w:szCs w:val="24"/>
        </w:rPr>
        <w:t>Vonk</w:t>
      </w:r>
      <w:proofErr w:type="spellEnd"/>
      <w:r w:rsidRPr="00CF55F8">
        <w:rPr>
          <w:rFonts w:ascii="Times New Roman" w:hAnsi="Times New Roman" w:cs="Times New Roman"/>
          <w:sz w:val="24"/>
          <w:szCs w:val="24"/>
        </w:rPr>
        <w:t xml:space="preserve">, A. (2002). Hermaphroditic, demasculinized frogs after exposure to the herbicide atrazine at low ecologically relevant doses. Proc Natl </w:t>
      </w:r>
      <w:proofErr w:type="spellStart"/>
      <w:r w:rsidRPr="00CF55F8">
        <w:rPr>
          <w:rFonts w:ascii="Times New Roman" w:hAnsi="Times New Roman" w:cs="Times New Roman"/>
          <w:sz w:val="24"/>
          <w:szCs w:val="24"/>
        </w:rPr>
        <w:t>Acad</w:t>
      </w:r>
      <w:proofErr w:type="spellEnd"/>
      <w:r w:rsidRPr="00CF55F8">
        <w:rPr>
          <w:rFonts w:ascii="Times New Roman" w:hAnsi="Times New Roman" w:cs="Times New Roman"/>
          <w:sz w:val="24"/>
          <w:szCs w:val="24"/>
        </w:rPr>
        <w:t xml:space="preserve"> Sci USA 99, 5476–5480.</w:t>
      </w:r>
    </w:p>
    <w:p w14:paraId="28A22080"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t xml:space="preserve">Moore, A. &amp; Lower, N. (2001). The impact of two pesticides on olfactory-mediated endocrine function in mature male Atlantic salmon (Salmo </w:t>
      </w:r>
      <w:proofErr w:type="spellStart"/>
      <w:r w:rsidRPr="00CF55F8">
        <w:rPr>
          <w:rFonts w:ascii="Times New Roman" w:hAnsi="Times New Roman" w:cs="Times New Roman"/>
          <w:sz w:val="24"/>
          <w:szCs w:val="24"/>
        </w:rPr>
        <w:t>salar</w:t>
      </w:r>
      <w:proofErr w:type="spellEnd"/>
      <w:r w:rsidRPr="00CF55F8">
        <w:rPr>
          <w:rFonts w:ascii="Times New Roman" w:hAnsi="Times New Roman" w:cs="Times New Roman"/>
          <w:sz w:val="24"/>
          <w:szCs w:val="24"/>
        </w:rPr>
        <w:t xml:space="preserve"> L.) parr. Comp </w:t>
      </w:r>
      <w:proofErr w:type="spellStart"/>
      <w:r w:rsidRPr="00CF55F8">
        <w:rPr>
          <w:rFonts w:ascii="Times New Roman" w:hAnsi="Times New Roman" w:cs="Times New Roman"/>
          <w:sz w:val="24"/>
          <w:szCs w:val="24"/>
        </w:rPr>
        <w:t>Biochem</w:t>
      </w:r>
      <w:proofErr w:type="spellEnd"/>
      <w:r w:rsidRPr="00CF55F8">
        <w:rPr>
          <w:rFonts w:ascii="Times New Roman" w:hAnsi="Times New Roman" w:cs="Times New Roman"/>
          <w:sz w:val="24"/>
          <w:szCs w:val="24"/>
        </w:rPr>
        <w:t xml:space="preserve"> </w:t>
      </w:r>
      <w:proofErr w:type="spellStart"/>
      <w:r w:rsidRPr="00CF55F8">
        <w:rPr>
          <w:rFonts w:ascii="Times New Roman" w:hAnsi="Times New Roman" w:cs="Times New Roman"/>
          <w:sz w:val="24"/>
          <w:szCs w:val="24"/>
        </w:rPr>
        <w:t>Physiol</w:t>
      </w:r>
      <w:proofErr w:type="spellEnd"/>
      <w:r w:rsidRPr="00CF55F8">
        <w:rPr>
          <w:rFonts w:ascii="Times New Roman" w:hAnsi="Times New Roman" w:cs="Times New Roman"/>
          <w:sz w:val="24"/>
          <w:szCs w:val="24"/>
        </w:rPr>
        <w:t xml:space="preserve"> B </w:t>
      </w:r>
      <w:proofErr w:type="spellStart"/>
      <w:r w:rsidRPr="00CF55F8">
        <w:rPr>
          <w:rFonts w:ascii="Times New Roman" w:hAnsi="Times New Roman" w:cs="Times New Roman"/>
          <w:sz w:val="24"/>
          <w:szCs w:val="24"/>
        </w:rPr>
        <w:t>Biochem</w:t>
      </w:r>
      <w:proofErr w:type="spellEnd"/>
      <w:r w:rsidRPr="00CF55F8">
        <w:rPr>
          <w:rFonts w:ascii="Times New Roman" w:hAnsi="Times New Roman" w:cs="Times New Roman"/>
          <w:sz w:val="24"/>
          <w:szCs w:val="24"/>
        </w:rPr>
        <w:t xml:space="preserve"> Mol Biol. 129, 269–276. </w:t>
      </w:r>
    </w:p>
    <w:p w14:paraId="6EC58D4A"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lastRenderedPageBreak/>
        <w:t xml:space="preserve">Solomon, K. R., </w:t>
      </w:r>
      <w:proofErr w:type="spellStart"/>
      <w:r w:rsidRPr="00CF55F8">
        <w:rPr>
          <w:rFonts w:ascii="Times New Roman" w:hAnsi="Times New Roman" w:cs="Times New Roman"/>
          <w:sz w:val="24"/>
          <w:szCs w:val="24"/>
        </w:rPr>
        <w:t>Carr</w:t>
      </w:r>
      <w:proofErr w:type="spellEnd"/>
      <w:r w:rsidRPr="00CF55F8">
        <w:rPr>
          <w:rFonts w:ascii="Times New Roman" w:hAnsi="Times New Roman" w:cs="Times New Roman"/>
          <w:sz w:val="24"/>
          <w:szCs w:val="24"/>
        </w:rPr>
        <w:t xml:space="preserve">, J. A., Du </w:t>
      </w:r>
      <w:proofErr w:type="spellStart"/>
      <w:r w:rsidRPr="00CF55F8">
        <w:rPr>
          <w:rFonts w:ascii="Times New Roman" w:hAnsi="Times New Roman" w:cs="Times New Roman"/>
          <w:sz w:val="24"/>
          <w:szCs w:val="24"/>
        </w:rPr>
        <w:t>Preez</w:t>
      </w:r>
      <w:proofErr w:type="spellEnd"/>
      <w:r w:rsidRPr="00CF55F8">
        <w:rPr>
          <w:rFonts w:ascii="Times New Roman" w:hAnsi="Times New Roman" w:cs="Times New Roman"/>
          <w:sz w:val="24"/>
          <w:szCs w:val="24"/>
        </w:rPr>
        <w:t xml:space="preserve">, L. H., </w:t>
      </w:r>
      <w:proofErr w:type="spellStart"/>
      <w:r w:rsidRPr="00CF55F8">
        <w:rPr>
          <w:rFonts w:ascii="Times New Roman" w:hAnsi="Times New Roman" w:cs="Times New Roman"/>
          <w:sz w:val="24"/>
          <w:szCs w:val="24"/>
        </w:rPr>
        <w:t>Giesy</w:t>
      </w:r>
      <w:proofErr w:type="spellEnd"/>
      <w:r w:rsidRPr="00CF55F8">
        <w:rPr>
          <w:rFonts w:ascii="Times New Roman" w:hAnsi="Times New Roman" w:cs="Times New Roman"/>
          <w:sz w:val="24"/>
          <w:szCs w:val="24"/>
        </w:rPr>
        <w:t xml:space="preserve">, J. P., Kendall, R. J., Smith, E. E. &amp; Van Der </w:t>
      </w:r>
      <w:proofErr w:type="spellStart"/>
      <w:r w:rsidRPr="00CF55F8">
        <w:rPr>
          <w:rFonts w:ascii="Times New Roman" w:hAnsi="Times New Roman" w:cs="Times New Roman"/>
          <w:sz w:val="24"/>
          <w:szCs w:val="24"/>
        </w:rPr>
        <w:t>Kraak</w:t>
      </w:r>
      <w:proofErr w:type="spellEnd"/>
      <w:r w:rsidRPr="00CF55F8">
        <w:rPr>
          <w:rFonts w:ascii="Times New Roman" w:hAnsi="Times New Roman" w:cs="Times New Roman"/>
          <w:sz w:val="24"/>
          <w:szCs w:val="24"/>
        </w:rPr>
        <w:t xml:space="preserve">, G. J. (2008). Effects of atrazine on fish, amphibians, and aquatic reptiles: a critical review. Crit Rev </w:t>
      </w:r>
      <w:proofErr w:type="spellStart"/>
      <w:r w:rsidRPr="00CF55F8">
        <w:rPr>
          <w:rFonts w:ascii="Times New Roman" w:hAnsi="Times New Roman" w:cs="Times New Roman"/>
          <w:sz w:val="24"/>
          <w:szCs w:val="24"/>
        </w:rPr>
        <w:t>Toxicol</w:t>
      </w:r>
      <w:proofErr w:type="spellEnd"/>
      <w:r w:rsidRPr="00CF55F8">
        <w:rPr>
          <w:rFonts w:ascii="Times New Roman" w:hAnsi="Times New Roman" w:cs="Times New Roman"/>
          <w:sz w:val="24"/>
          <w:szCs w:val="24"/>
        </w:rPr>
        <w:t xml:space="preserve">. 38, 721–772 </w:t>
      </w:r>
    </w:p>
    <w:p w14:paraId="2BCA31F7"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proofErr w:type="spellStart"/>
      <w:r w:rsidRPr="00CF55F8">
        <w:rPr>
          <w:rFonts w:ascii="Times New Roman" w:hAnsi="Times New Roman" w:cs="Times New Roman"/>
          <w:sz w:val="24"/>
          <w:szCs w:val="24"/>
        </w:rPr>
        <w:t>Tillitt</w:t>
      </w:r>
      <w:proofErr w:type="spellEnd"/>
      <w:r w:rsidRPr="00CF55F8">
        <w:rPr>
          <w:rFonts w:ascii="Times New Roman" w:hAnsi="Times New Roman" w:cs="Times New Roman"/>
          <w:sz w:val="24"/>
          <w:szCs w:val="24"/>
        </w:rPr>
        <w:t>, D. E., Papoulias, D. M., Whyte, J. J. &amp; Richter, C. A. (2010). Atrazine reduces reproduction in fathead minnow (</w:t>
      </w:r>
      <w:proofErr w:type="spellStart"/>
      <w:r w:rsidRPr="00CF55F8">
        <w:rPr>
          <w:rFonts w:ascii="Times New Roman" w:hAnsi="Times New Roman" w:cs="Times New Roman"/>
          <w:sz w:val="24"/>
          <w:szCs w:val="24"/>
        </w:rPr>
        <w:t>Pimephales</w:t>
      </w:r>
      <w:proofErr w:type="spellEnd"/>
      <w:r w:rsidRPr="00CF55F8">
        <w:rPr>
          <w:rFonts w:ascii="Times New Roman" w:hAnsi="Times New Roman" w:cs="Times New Roman"/>
          <w:sz w:val="24"/>
          <w:szCs w:val="24"/>
        </w:rPr>
        <w:t xml:space="preserve"> </w:t>
      </w:r>
      <w:proofErr w:type="spellStart"/>
      <w:r w:rsidRPr="00CF55F8">
        <w:rPr>
          <w:rFonts w:ascii="Times New Roman" w:hAnsi="Times New Roman" w:cs="Times New Roman"/>
          <w:sz w:val="24"/>
          <w:szCs w:val="24"/>
        </w:rPr>
        <w:t>promelas</w:t>
      </w:r>
      <w:proofErr w:type="spellEnd"/>
      <w:r w:rsidRPr="00CF55F8">
        <w:rPr>
          <w:rFonts w:ascii="Times New Roman" w:hAnsi="Times New Roman" w:cs="Times New Roman"/>
          <w:sz w:val="24"/>
          <w:szCs w:val="24"/>
        </w:rPr>
        <w:t xml:space="preserve">). </w:t>
      </w:r>
      <w:proofErr w:type="spellStart"/>
      <w:r w:rsidRPr="00CF55F8">
        <w:rPr>
          <w:rFonts w:ascii="Times New Roman" w:hAnsi="Times New Roman" w:cs="Times New Roman"/>
          <w:sz w:val="24"/>
          <w:szCs w:val="24"/>
        </w:rPr>
        <w:t>Aquat</w:t>
      </w:r>
      <w:proofErr w:type="spellEnd"/>
      <w:r w:rsidRPr="00CF55F8">
        <w:rPr>
          <w:rFonts w:ascii="Times New Roman" w:hAnsi="Times New Roman" w:cs="Times New Roman"/>
          <w:sz w:val="24"/>
          <w:szCs w:val="24"/>
        </w:rPr>
        <w:t xml:space="preserve"> </w:t>
      </w:r>
      <w:proofErr w:type="spellStart"/>
      <w:r w:rsidRPr="00CF55F8">
        <w:rPr>
          <w:rFonts w:ascii="Times New Roman" w:hAnsi="Times New Roman" w:cs="Times New Roman"/>
          <w:sz w:val="24"/>
          <w:szCs w:val="24"/>
        </w:rPr>
        <w:t>Toxicol</w:t>
      </w:r>
      <w:proofErr w:type="spellEnd"/>
      <w:r w:rsidRPr="00CF55F8">
        <w:rPr>
          <w:rFonts w:ascii="Times New Roman" w:hAnsi="Times New Roman" w:cs="Times New Roman"/>
          <w:sz w:val="24"/>
          <w:szCs w:val="24"/>
        </w:rPr>
        <w:t xml:space="preserve">. 99, 149–159 </w:t>
      </w:r>
    </w:p>
    <w:p w14:paraId="06EBA1BB" w14:textId="77777777" w:rsidR="004302B0" w:rsidRPr="00CF55F8" w:rsidRDefault="00816834" w:rsidP="003C397F">
      <w:pPr>
        <w:spacing w:after="0" w:line="480" w:lineRule="auto"/>
        <w:ind w:left="720" w:hanging="720"/>
        <w:contextualSpacing/>
        <w:jc w:val="both"/>
        <w:rPr>
          <w:rFonts w:ascii="Times New Roman" w:hAnsi="Times New Roman" w:cs="Times New Roman"/>
          <w:sz w:val="24"/>
          <w:szCs w:val="24"/>
        </w:rPr>
      </w:pPr>
      <w:r w:rsidRPr="00CF55F8">
        <w:rPr>
          <w:rFonts w:ascii="Times New Roman" w:hAnsi="Times New Roman" w:cs="Times New Roman"/>
          <w:sz w:val="24"/>
          <w:szCs w:val="24"/>
        </w:rPr>
        <w:t>U.S. EPA. 2002. List of Contaminants and Their MCLs. EPA 816-F-02-013. Washington, DC: U.S. Environmental Protection Agency.</w:t>
      </w:r>
    </w:p>
    <w:p w14:paraId="18A843F9" w14:textId="77777777" w:rsidR="00172504" w:rsidRPr="00CF55F8" w:rsidRDefault="00172504" w:rsidP="003C397F">
      <w:pPr>
        <w:spacing w:after="0" w:line="480" w:lineRule="auto"/>
        <w:contextualSpacing/>
        <w:rPr>
          <w:rFonts w:ascii="Times New Roman" w:hAnsi="Times New Roman" w:cs="Times New Roman"/>
          <w:sz w:val="24"/>
          <w:szCs w:val="24"/>
        </w:rPr>
      </w:pPr>
    </w:p>
    <w:sectPr w:rsidR="00172504" w:rsidRPr="00CF55F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A2BC40" w14:textId="77777777" w:rsidR="0036301C" w:rsidRDefault="0036301C">
      <w:pPr>
        <w:spacing w:after="0" w:line="240" w:lineRule="auto"/>
      </w:pPr>
      <w:r>
        <w:separator/>
      </w:r>
    </w:p>
  </w:endnote>
  <w:endnote w:type="continuationSeparator" w:id="0">
    <w:p w14:paraId="21FEB0F7" w14:textId="77777777" w:rsidR="0036301C" w:rsidRDefault="00363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310ED9" w14:textId="77777777" w:rsidR="0036301C" w:rsidRDefault="0036301C">
      <w:pPr>
        <w:spacing w:after="0" w:line="240" w:lineRule="auto"/>
      </w:pPr>
      <w:r>
        <w:separator/>
      </w:r>
    </w:p>
  </w:footnote>
  <w:footnote w:type="continuationSeparator" w:id="0">
    <w:p w14:paraId="7C608340" w14:textId="77777777" w:rsidR="0036301C" w:rsidRDefault="003630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9532952"/>
      <w:docPartObj>
        <w:docPartGallery w:val="Page Numbers (Top of Page)"/>
        <w:docPartUnique/>
      </w:docPartObj>
    </w:sdtPr>
    <w:sdtEndPr>
      <w:rPr>
        <w:noProof/>
      </w:rPr>
    </w:sdtEndPr>
    <w:sdtContent>
      <w:p w14:paraId="3767DB81" w14:textId="172A0EE1" w:rsidR="002F215A" w:rsidRPr="000F20E6" w:rsidRDefault="002F215A" w:rsidP="000F20E6">
        <w:pPr>
          <w:pStyle w:val="Header"/>
          <w:jc w:val="right"/>
          <w:rPr>
            <w:rFonts w:ascii="Times New Roman" w:hAnsi="Times New Roman" w:cs="Times New Roman"/>
            <w:sz w:val="24"/>
            <w:szCs w:val="24"/>
          </w:rPr>
        </w:pPr>
        <w:r w:rsidRPr="000F20E6">
          <w:rPr>
            <w:rFonts w:ascii="Times New Roman" w:hAnsi="Times New Roman" w:cs="Times New Roman"/>
            <w:sz w:val="24"/>
            <w:szCs w:val="24"/>
          </w:rPr>
          <w:fldChar w:fldCharType="begin"/>
        </w:r>
        <w:r w:rsidRPr="000F20E6">
          <w:rPr>
            <w:rFonts w:ascii="Times New Roman" w:hAnsi="Times New Roman" w:cs="Times New Roman"/>
            <w:sz w:val="24"/>
            <w:szCs w:val="24"/>
          </w:rPr>
          <w:instrText xml:space="preserve"> PAGE   \* MERGEFORMAT </w:instrText>
        </w:r>
        <w:r w:rsidRPr="000F20E6">
          <w:rPr>
            <w:rFonts w:ascii="Times New Roman" w:hAnsi="Times New Roman" w:cs="Times New Roman"/>
            <w:sz w:val="24"/>
            <w:szCs w:val="24"/>
          </w:rPr>
          <w:fldChar w:fldCharType="separate"/>
        </w:r>
        <w:r>
          <w:rPr>
            <w:rFonts w:ascii="Times New Roman" w:hAnsi="Times New Roman" w:cs="Times New Roman"/>
            <w:noProof/>
            <w:sz w:val="24"/>
            <w:szCs w:val="24"/>
          </w:rPr>
          <w:t>15</w:t>
        </w:r>
        <w:r w:rsidRPr="000F20E6">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C41B21"/>
    <w:multiLevelType w:val="hybridMultilevel"/>
    <w:tmpl w:val="ACC80B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F04D05"/>
    <w:multiLevelType w:val="hybridMultilevel"/>
    <w:tmpl w:val="82AC98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461"/>
    <w:rsid w:val="00000A6B"/>
    <w:rsid w:val="00001434"/>
    <w:rsid w:val="00004158"/>
    <w:rsid w:val="00011B57"/>
    <w:rsid w:val="00012972"/>
    <w:rsid w:val="00012FFE"/>
    <w:rsid w:val="000152C9"/>
    <w:rsid w:val="00022372"/>
    <w:rsid w:val="000244DD"/>
    <w:rsid w:val="0003289C"/>
    <w:rsid w:val="00034957"/>
    <w:rsid w:val="0003697B"/>
    <w:rsid w:val="00037F36"/>
    <w:rsid w:val="00040579"/>
    <w:rsid w:val="00042751"/>
    <w:rsid w:val="0004443D"/>
    <w:rsid w:val="000446DF"/>
    <w:rsid w:val="00044A22"/>
    <w:rsid w:val="00051FEB"/>
    <w:rsid w:val="0005322E"/>
    <w:rsid w:val="00055508"/>
    <w:rsid w:val="000603E7"/>
    <w:rsid w:val="000611B4"/>
    <w:rsid w:val="0006165C"/>
    <w:rsid w:val="00080B84"/>
    <w:rsid w:val="000815AD"/>
    <w:rsid w:val="00085AA4"/>
    <w:rsid w:val="0009247E"/>
    <w:rsid w:val="00097408"/>
    <w:rsid w:val="000B1B9D"/>
    <w:rsid w:val="000B261F"/>
    <w:rsid w:val="000B3D4F"/>
    <w:rsid w:val="000B687D"/>
    <w:rsid w:val="000C078A"/>
    <w:rsid w:val="000C3843"/>
    <w:rsid w:val="000C4389"/>
    <w:rsid w:val="000C6B62"/>
    <w:rsid w:val="000D625E"/>
    <w:rsid w:val="000D6524"/>
    <w:rsid w:val="000E5484"/>
    <w:rsid w:val="000F0368"/>
    <w:rsid w:val="000F0C10"/>
    <w:rsid w:val="000F20E6"/>
    <w:rsid w:val="000F274F"/>
    <w:rsid w:val="000F400A"/>
    <w:rsid w:val="0010340B"/>
    <w:rsid w:val="0010466B"/>
    <w:rsid w:val="001055BE"/>
    <w:rsid w:val="0010588D"/>
    <w:rsid w:val="00106185"/>
    <w:rsid w:val="00106C93"/>
    <w:rsid w:val="00107A87"/>
    <w:rsid w:val="00112702"/>
    <w:rsid w:val="00117120"/>
    <w:rsid w:val="00121E8A"/>
    <w:rsid w:val="00130C97"/>
    <w:rsid w:val="001325DF"/>
    <w:rsid w:val="00135637"/>
    <w:rsid w:val="001409B9"/>
    <w:rsid w:val="00141D04"/>
    <w:rsid w:val="00146F5B"/>
    <w:rsid w:val="00152EDC"/>
    <w:rsid w:val="00155641"/>
    <w:rsid w:val="00166131"/>
    <w:rsid w:val="00166B0F"/>
    <w:rsid w:val="00171CB6"/>
    <w:rsid w:val="00172504"/>
    <w:rsid w:val="001743DC"/>
    <w:rsid w:val="00175460"/>
    <w:rsid w:val="001852C7"/>
    <w:rsid w:val="00191357"/>
    <w:rsid w:val="00193243"/>
    <w:rsid w:val="00193A81"/>
    <w:rsid w:val="00194461"/>
    <w:rsid w:val="00196155"/>
    <w:rsid w:val="001979AB"/>
    <w:rsid w:val="001A0FE2"/>
    <w:rsid w:val="001A1246"/>
    <w:rsid w:val="001A126D"/>
    <w:rsid w:val="001A3441"/>
    <w:rsid w:val="001A3773"/>
    <w:rsid w:val="001A6A8B"/>
    <w:rsid w:val="001B11CD"/>
    <w:rsid w:val="001B1485"/>
    <w:rsid w:val="001B34A8"/>
    <w:rsid w:val="001B4165"/>
    <w:rsid w:val="001B423B"/>
    <w:rsid w:val="001B51BE"/>
    <w:rsid w:val="001B7827"/>
    <w:rsid w:val="001C11EA"/>
    <w:rsid w:val="001C410A"/>
    <w:rsid w:val="001C63D0"/>
    <w:rsid w:val="001C703A"/>
    <w:rsid w:val="001D2D3B"/>
    <w:rsid w:val="001D4552"/>
    <w:rsid w:val="001D66A4"/>
    <w:rsid w:val="001D679F"/>
    <w:rsid w:val="001D70CA"/>
    <w:rsid w:val="001D74AA"/>
    <w:rsid w:val="001E48A6"/>
    <w:rsid w:val="001F33DB"/>
    <w:rsid w:val="001F6D9D"/>
    <w:rsid w:val="001F6F2B"/>
    <w:rsid w:val="001F7A30"/>
    <w:rsid w:val="001F7EDC"/>
    <w:rsid w:val="00202876"/>
    <w:rsid w:val="00204795"/>
    <w:rsid w:val="00211607"/>
    <w:rsid w:val="00220C70"/>
    <w:rsid w:val="00224841"/>
    <w:rsid w:val="002275B3"/>
    <w:rsid w:val="002312D5"/>
    <w:rsid w:val="00234D18"/>
    <w:rsid w:val="002362AC"/>
    <w:rsid w:val="0024042C"/>
    <w:rsid w:val="00240D1D"/>
    <w:rsid w:val="00244598"/>
    <w:rsid w:val="00244747"/>
    <w:rsid w:val="0024502C"/>
    <w:rsid w:val="00245460"/>
    <w:rsid w:val="0024751E"/>
    <w:rsid w:val="00247550"/>
    <w:rsid w:val="002516F7"/>
    <w:rsid w:val="00252E22"/>
    <w:rsid w:val="00253376"/>
    <w:rsid w:val="00257FC2"/>
    <w:rsid w:val="002633E0"/>
    <w:rsid w:val="002669A9"/>
    <w:rsid w:val="002702B2"/>
    <w:rsid w:val="00270804"/>
    <w:rsid w:val="0027175C"/>
    <w:rsid w:val="00272C2F"/>
    <w:rsid w:val="00274556"/>
    <w:rsid w:val="002760D0"/>
    <w:rsid w:val="00280943"/>
    <w:rsid w:val="002817BB"/>
    <w:rsid w:val="002847C3"/>
    <w:rsid w:val="00284C16"/>
    <w:rsid w:val="00285559"/>
    <w:rsid w:val="0028587F"/>
    <w:rsid w:val="00286C81"/>
    <w:rsid w:val="00290EA4"/>
    <w:rsid w:val="00290FF0"/>
    <w:rsid w:val="002928A0"/>
    <w:rsid w:val="00294620"/>
    <w:rsid w:val="00294841"/>
    <w:rsid w:val="00297ABF"/>
    <w:rsid w:val="002A00B7"/>
    <w:rsid w:val="002A12FE"/>
    <w:rsid w:val="002A299B"/>
    <w:rsid w:val="002B2B54"/>
    <w:rsid w:val="002C1841"/>
    <w:rsid w:val="002C44EB"/>
    <w:rsid w:val="002C5D7A"/>
    <w:rsid w:val="002C783B"/>
    <w:rsid w:val="002C7FB8"/>
    <w:rsid w:val="002D1B6A"/>
    <w:rsid w:val="002D266F"/>
    <w:rsid w:val="002D39B2"/>
    <w:rsid w:val="002D4981"/>
    <w:rsid w:val="002D683C"/>
    <w:rsid w:val="002D7CF7"/>
    <w:rsid w:val="002E1432"/>
    <w:rsid w:val="002E22EC"/>
    <w:rsid w:val="002E37C3"/>
    <w:rsid w:val="002E7EE4"/>
    <w:rsid w:val="002E7F2C"/>
    <w:rsid w:val="002F03C2"/>
    <w:rsid w:val="002F1485"/>
    <w:rsid w:val="002F215A"/>
    <w:rsid w:val="002F2764"/>
    <w:rsid w:val="002F2A9F"/>
    <w:rsid w:val="002F2D6A"/>
    <w:rsid w:val="002F7BCE"/>
    <w:rsid w:val="00304817"/>
    <w:rsid w:val="00306BBE"/>
    <w:rsid w:val="00306DB1"/>
    <w:rsid w:val="00311D32"/>
    <w:rsid w:val="00313B3C"/>
    <w:rsid w:val="0031427A"/>
    <w:rsid w:val="003156A3"/>
    <w:rsid w:val="003161D7"/>
    <w:rsid w:val="003174E9"/>
    <w:rsid w:val="003178DE"/>
    <w:rsid w:val="0032166D"/>
    <w:rsid w:val="003221E0"/>
    <w:rsid w:val="003226DE"/>
    <w:rsid w:val="00322BDB"/>
    <w:rsid w:val="003239CF"/>
    <w:rsid w:val="003256EF"/>
    <w:rsid w:val="003305A3"/>
    <w:rsid w:val="00330782"/>
    <w:rsid w:val="00342059"/>
    <w:rsid w:val="0034385B"/>
    <w:rsid w:val="00344193"/>
    <w:rsid w:val="00345D0B"/>
    <w:rsid w:val="00346173"/>
    <w:rsid w:val="00352588"/>
    <w:rsid w:val="00352A05"/>
    <w:rsid w:val="003547A9"/>
    <w:rsid w:val="0035540D"/>
    <w:rsid w:val="0035758E"/>
    <w:rsid w:val="0036087B"/>
    <w:rsid w:val="00360B64"/>
    <w:rsid w:val="0036301C"/>
    <w:rsid w:val="00363535"/>
    <w:rsid w:val="00364AAB"/>
    <w:rsid w:val="00365C56"/>
    <w:rsid w:val="00371697"/>
    <w:rsid w:val="00371AA1"/>
    <w:rsid w:val="0037649B"/>
    <w:rsid w:val="003777FC"/>
    <w:rsid w:val="00380780"/>
    <w:rsid w:val="00381069"/>
    <w:rsid w:val="00384CD6"/>
    <w:rsid w:val="003912C8"/>
    <w:rsid w:val="003916DD"/>
    <w:rsid w:val="003924CB"/>
    <w:rsid w:val="00394D15"/>
    <w:rsid w:val="00395401"/>
    <w:rsid w:val="003A14A9"/>
    <w:rsid w:val="003A2217"/>
    <w:rsid w:val="003A6104"/>
    <w:rsid w:val="003A7280"/>
    <w:rsid w:val="003A7AE3"/>
    <w:rsid w:val="003A7D9E"/>
    <w:rsid w:val="003B1D0C"/>
    <w:rsid w:val="003B2B7B"/>
    <w:rsid w:val="003B351D"/>
    <w:rsid w:val="003B3F09"/>
    <w:rsid w:val="003B5CCE"/>
    <w:rsid w:val="003C131F"/>
    <w:rsid w:val="003C397F"/>
    <w:rsid w:val="003C3B46"/>
    <w:rsid w:val="003C51E8"/>
    <w:rsid w:val="003D1D26"/>
    <w:rsid w:val="003D2C23"/>
    <w:rsid w:val="003D4E93"/>
    <w:rsid w:val="003D583A"/>
    <w:rsid w:val="003D6B73"/>
    <w:rsid w:val="003D7549"/>
    <w:rsid w:val="003E2A71"/>
    <w:rsid w:val="003E45F4"/>
    <w:rsid w:val="003E4797"/>
    <w:rsid w:val="003E693B"/>
    <w:rsid w:val="003E703C"/>
    <w:rsid w:val="003F0BA6"/>
    <w:rsid w:val="003F2C35"/>
    <w:rsid w:val="003F5197"/>
    <w:rsid w:val="003F7D4E"/>
    <w:rsid w:val="00402F47"/>
    <w:rsid w:val="00404641"/>
    <w:rsid w:val="0040538A"/>
    <w:rsid w:val="00410A76"/>
    <w:rsid w:val="00412A40"/>
    <w:rsid w:val="004165FE"/>
    <w:rsid w:val="00416ADE"/>
    <w:rsid w:val="0041756C"/>
    <w:rsid w:val="004209FE"/>
    <w:rsid w:val="00420EF1"/>
    <w:rsid w:val="00421BCB"/>
    <w:rsid w:val="00422F84"/>
    <w:rsid w:val="004302B0"/>
    <w:rsid w:val="00432431"/>
    <w:rsid w:val="0043483C"/>
    <w:rsid w:val="004411E3"/>
    <w:rsid w:val="00443A8A"/>
    <w:rsid w:val="00444204"/>
    <w:rsid w:val="004466A9"/>
    <w:rsid w:val="00446A8C"/>
    <w:rsid w:val="00446EEF"/>
    <w:rsid w:val="004501B7"/>
    <w:rsid w:val="00451454"/>
    <w:rsid w:val="004564AC"/>
    <w:rsid w:val="00456880"/>
    <w:rsid w:val="00456F09"/>
    <w:rsid w:val="00460CAB"/>
    <w:rsid w:val="00465FC5"/>
    <w:rsid w:val="00466755"/>
    <w:rsid w:val="004675EC"/>
    <w:rsid w:val="00467696"/>
    <w:rsid w:val="004731FB"/>
    <w:rsid w:val="00474352"/>
    <w:rsid w:val="004779E2"/>
    <w:rsid w:val="00481856"/>
    <w:rsid w:val="00481B4C"/>
    <w:rsid w:val="00482F21"/>
    <w:rsid w:val="0048435A"/>
    <w:rsid w:val="00485451"/>
    <w:rsid w:val="00485E89"/>
    <w:rsid w:val="00490AE9"/>
    <w:rsid w:val="004916E4"/>
    <w:rsid w:val="004956CF"/>
    <w:rsid w:val="004969C9"/>
    <w:rsid w:val="004976CE"/>
    <w:rsid w:val="004A0083"/>
    <w:rsid w:val="004A0988"/>
    <w:rsid w:val="004A179A"/>
    <w:rsid w:val="004A2E86"/>
    <w:rsid w:val="004A3731"/>
    <w:rsid w:val="004A673D"/>
    <w:rsid w:val="004B2DD7"/>
    <w:rsid w:val="004B4D0C"/>
    <w:rsid w:val="004B58BB"/>
    <w:rsid w:val="004B6873"/>
    <w:rsid w:val="004C0036"/>
    <w:rsid w:val="004C0F11"/>
    <w:rsid w:val="004C1021"/>
    <w:rsid w:val="004C1428"/>
    <w:rsid w:val="004C67F3"/>
    <w:rsid w:val="004C7513"/>
    <w:rsid w:val="004D0318"/>
    <w:rsid w:val="004E0D3C"/>
    <w:rsid w:val="004E56C8"/>
    <w:rsid w:val="004E5A27"/>
    <w:rsid w:val="004F1C8D"/>
    <w:rsid w:val="004F3AA0"/>
    <w:rsid w:val="004F6273"/>
    <w:rsid w:val="005001C1"/>
    <w:rsid w:val="0050086D"/>
    <w:rsid w:val="00500F38"/>
    <w:rsid w:val="005033EA"/>
    <w:rsid w:val="00504897"/>
    <w:rsid w:val="00507836"/>
    <w:rsid w:val="0051132A"/>
    <w:rsid w:val="00511E48"/>
    <w:rsid w:val="00512F06"/>
    <w:rsid w:val="005142F7"/>
    <w:rsid w:val="005143A6"/>
    <w:rsid w:val="0051485A"/>
    <w:rsid w:val="0051493E"/>
    <w:rsid w:val="00515778"/>
    <w:rsid w:val="00517CC8"/>
    <w:rsid w:val="00521AE5"/>
    <w:rsid w:val="0052226D"/>
    <w:rsid w:val="005243B8"/>
    <w:rsid w:val="0052752D"/>
    <w:rsid w:val="00533255"/>
    <w:rsid w:val="00544130"/>
    <w:rsid w:val="00544230"/>
    <w:rsid w:val="00547311"/>
    <w:rsid w:val="005503CC"/>
    <w:rsid w:val="0055238E"/>
    <w:rsid w:val="00556DFA"/>
    <w:rsid w:val="0055723D"/>
    <w:rsid w:val="00570B2F"/>
    <w:rsid w:val="00574851"/>
    <w:rsid w:val="005751CD"/>
    <w:rsid w:val="005769AD"/>
    <w:rsid w:val="00583B47"/>
    <w:rsid w:val="0058429D"/>
    <w:rsid w:val="0058620F"/>
    <w:rsid w:val="00587BFE"/>
    <w:rsid w:val="00592BF5"/>
    <w:rsid w:val="005946D4"/>
    <w:rsid w:val="0059564E"/>
    <w:rsid w:val="00597ED9"/>
    <w:rsid w:val="005A46EA"/>
    <w:rsid w:val="005A51EA"/>
    <w:rsid w:val="005B0326"/>
    <w:rsid w:val="005B0EE2"/>
    <w:rsid w:val="005B25F7"/>
    <w:rsid w:val="005B4A1D"/>
    <w:rsid w:val="005B6E26"/>
    <w:rsid w:val="005B72A6"/>
    <w:rsid w:val="005C606D"/>
    <w:rsid w:val="005D1B79"/>
    <w:rsid w:val="005D2D07"/>
    <w:rsid w:val="005D32E4"/>
    <w:rsid w:val="005D5080"/>
    <w:rsid w:val="005E09C4"/>
    <w:rsid w:val="005E3A16"/>
    <w:rsid w:val="005E43BF"/>
    <w:rsid w:val="005E7840"/>
    <w:rsid w:val="005F1CF8"/>
    <w:rsid w:val="005F6574"/>
    <w:rsid w:val="005F6780"/>
    <w:rsid w:val="005F6A85"/>
    <w:rsid w:val="00601495"/>
    <w:rsid w:val="006045C2"/>
    <w:rsid w:val="00605192"/>
    <w:rsid w:val="00613354"/>
    <w:rsid w:val="006150D1"/>
    <w:rsid w:val="006214DB"/>
    <w:rsid w:val="006233DF"/>
    <w:rsid w:val="00624435"/>
    <w:rsid w:val="00633B35"/>
    <w:rsid w:val="0063475D"/>
    <w:rsid w:val="006347E8"/>
    <w:rsid w:val="0063672F"/>
    <w:rsid w:val="00642F39"/>
    <w:rsid w:val="006431A7"/>
    <w:rsid w:val="006458ED"/>
    <w:rsid w:val="006533DC"/>
    <w:rsid w:val="006570E7"/>
    <w:rsid w:val="006629B1"/>
    <w:rsid w:val="0067295C"/>
    <w:rsid w:val="00680CF9"/>
    <w:rsid w:val="00682964"/>
    <w:rsid w:val="00682B52"/>
    <w:rsid w:val="00682EA2"/>
    <w:rsid w:val="00682EFA"/>
    <w:rsid w:val="006839AB"/>
    <w:rsid w:val="006857A1"/>
    <w:rsid w:val="006872BE"/>
    <w:rsid w:val="00687C8A"/>
    <w:rsid w:val="00690E21"/>
    <w:rsid w:val="00696243"/>
    <w:rsid w:val="006A2DA7"/>
    <w:rsid w:val="006A39CB"/>
    <w:rsid w:val="006A5609"/>
    <w:rsid w:val="006A6103"/>
    <w:rsid w:val="006A76CD"/>
    <w:rsid w:val="006B1E2A"/>
    <w:rsid w:val="006B2ABC"/>
    <w:rsid w:val="006B55ED"/>
    <w:rsid w:val="006C29A9"/>
    <w:rsid w:val="006C6EE4"/>
    <w:rsid w:val="006D0730"/>
    <w:rsid w:val="006D0D21"/>
    <w:rsid w:val="006D11E1"/>
    <w:rsid w:val="006D352C"/>
    <w:rsid w:val="006D694D"/>
    <w:rsid w:val="006D72EC"/>
    <w:rsid w:val="006D7E8E"/>
    <w:rsid w:val="006E0126"/>
    <w:rsid w:val="006E0D0F"/>
    <w:rsid w:val="006E1603"/>
    <w:rsid w:val="006E3B0A"/>
    <w:rsid w:val="006E3BCD"/>
    <w:rsid w:val="006E3E0A"/>
    <w:rsid w:val="006E6E1D"/>
    <w:rsid w:val="006F322F"/>
    <w:rsid w:val="006F522C"/>
    <w:rsid w:val="00700250"/>
    <w:rsid w:val="007019E2"/>
    <w:rsid w:val="007023F7"/>
    <w:rsid w:val="0070544F"/>
    <w:rsid w:val="00706ABE"/>
    <w:rsid w:val="007073E5"/>
    <w:rsid w:val="007077F9"/>
    <w:rsid w:val="00712209"/>
    <w:rsid w:val="00712D7F"/>
    <w:rsid w:val="00713EC6"/>
    <w:rsid w:val="00717803"/>
    <w:rsid w:val="0072162B"/>
    <w:rsid w:val="00723E96"/>
    <w:rsid w:val="00725DF0"/>
    <w:rsid w:val="00726850"/>
    <w:rsid w:val="00730D10"/>
    <w:rsid w:val="00733A06"/>
    <w:rsid w:val="0073491E"/>
    <w:rsid w:val="0073605E"/>
    <w:rsid w:val="00736FDC"/>
    <w:rsid w:val="007456CC"/>
    <w:rsid w:val="00747189"/>
    <w:rsid w:val="0074737F"/>
    <w:rsid w:val="007479D4"/>
    <w:rsid w:val="00747CB3"/>
    <w:rsid w:val="00753031"/>
    <w:rsid w:val="00753170"/>
    <w:rsid w:val="00755C10"/>
    <w:rsid w:val="00760F6A"/>
    <w:rsid w:val="0076167E"/>
    <w:rsid w:val="00764C86"/>
    <w:rsid w:val="00765EB3"/>
    <w:rsid w:val="0076664B"/>
    <w:rsid w:val="007677EF"/>
    <w:rsid w:val="007725B6"/>
    <w:rsid w:val="007729C8"/>
    <w:rsid w:val="007734F4"/>
    <w:rsid w:val="0077532D"/>
    <w:rsid w:val="007821CB"/>
    <w:rsid w:val="00784CA2"/>
    <w:rsid w:val="00785B4C"/>
    <w:rsid w:val="007876DD"/>
    <w:rsid w:val="00796339"/>
    <w:rsid w:val="007A3697"/>
    <w:rsid w:val="007A5D13"/>
    <w:rsid w:val="007A7F85"/>
    <w:rsid w:val="007B55CF"/>
    <w:rsid w:val="007D2510"/>
    <w:rsid w:val="007D3817"/>
    <w:rsid w:val="007D4287"/>
    <w:rsid w:val="007D5EF8"/>
    <w:rsid w:val="007D659E"/>
    <w:rsid w:val="007D6E0F"/>
    <w:rsid w:val="007D7027"/>
    <w:rsid w:val="007D70B2"/>
    <w:rsid w:val="007E250B"/>
    <w:rsid w:val="007E29F8"/>
    <w:rsid w:val="007E2F0C"/>
    <w:rsid w:val="007E452A"/>
    <w:rsid w:val="007E472A"/>
    <w:rsid w:val="007E5F16"/>
    <w:rsid w:val="007E717C"/>
    <w:rsid w:val="007F2673"/>
    <w:rsid w:val="007F429C"/>
    <w:rsid w:val="007F4610"/>
    <w:rsid w:val="007F63A2"/>
    <w:rsid w:val="00800173"/>
    <w:rsid w:val="008012B9"/>
    <w:rsid w:val="008068E2"/>
    <w:rsid w:val="00807B34"/>
    <w:rsid w:val="00812506"/>
    <w:rsid w:val="008136BF"/>
    <w:rsid w:val="00816834"/>
    <w:rsid w:val="00816E57"/>
    <w:rsid w:val="008218DD"/>
    <w:rsid w:val="0082292B"/>
    <w:rsid w:val="00824B8F"/>
    <w:rsid w:val="00826137"/>
    <w:rsid w:val="00830DBB"/>
    <w:rsid w:val="00830FFB"/>
    <w:rsid w:val="0083129D"/>
    <w:rsid w:val="008321B3"/>
    <w:rsid w:val="00835197"/>
    <w:rsid w:val="00835B18"/>
    <w:rsid w:val="00837433"/>
    <w:rsid w:val="00854F52"/>
    <w:rsid w:val="00855F07"/>
    <w:rsid w:val="008571BB"/>
    <w:rsid w:val="0086136E"/>
    <w:rsid w:val="00862374"/>
    <w:rsid w:val="00864A87"/>
    <w:rsid w:val="008657E3"/>
    <w:rsid w:val="008700F8"/>
    <w:rsid w:val="00870ECA"/>
    <w:rsid w:val="00873005"/>
    <w:rsid w:val="00874386"/>
    <w:rsid w:val="00876FC9"/>
    <w:rsid w:val="0087753A"/>
    <w:rsid w:val="00882DEB"/>
    <w:rsid w:val="00885900"/>
    <w:rsid w:val="00891A3B"/>
    <w:rsid w:val="008A25F2"/>
    <w:rsid w:val="008A3735"/>
    <w:rsid w:val="008B1538"/>
    <w:rsid w:val="008B1AE8"/>
    <w:rsid w:val="008B1ECD"/>
    <w:rsid w:val="008C0287"/>
    <w:rsid w:val="008C55E1"/>
    <w:rsid w:val="008C6CCA"/>
    <w:rsid w:val="008D1E94"/>
    <w:rsid w:val="008D2D36"/>
    <w:rsid w:val="008D4EC7"/>
    <w:rsid w:val="008D58B8"/>
    <w:rsid w:val="008D59B4"/>
    <w:rsid w:val="008D798B"/>
    <w:rsid w:val="008F25B9"/>
    <w:rsid w:val="008F4A2D"/>
    <w:rsid w:val="008F57F0"/>
    <w:rsid w:val="009007E6"/>
    <w:rsid w:val="009036FA"/>
    <w:rsid w:val="00905A94"/>
    <w:rsid w:val="00906CC6"/>
    <w:rsid w:val="00907F67"/>
    <w:rsid w:val="0091027D"/>
    <w:rsid w:val="0091322B"/>
    <w:rsid w:val="0091417E"/>
    <w:rsid w:val="009157C3"/>
    <w:rsid w:val="00920133"/>
    <w:rsid w:val="00921E5C"/>
    <w:rsid w:val="00927A4C"/>
    <w:rsid w:val="009316FC"/>
    <w:rsid w:val="00931E34"/>
    <w:rsid w:val="00932C3A"/>
    <w:rsid w:val="009335F1"/>
    <w:rsid w:val="00935709"/>
    <w:rsid w:val="00935A50"/>
    <w:rsid w:val="00935E21"/>
    <w:rsid w:val="00937066"/>
    <w:rsid w:val="00940029"/>
    <w:rsid w:val="00940BB9"/>
    <w:rsid w:val="00944F92"/>
    <w:rsid w:val="009456D6"/>
    <w:rsid w:val="00950FC7"/>
    <w:rsid w:val="0095246E"/>
    <w:rsid w:val="00952543"/>
    <w:rsid w:val="0095323F"/>
    <w:rsid w:val="00953314"/>
    <w:rsid w:val="00954F96"/>
    <w:rsid w:val="0095500B"/>
    <w:rsid w:val="0095624E"/>
    <w:rsid w:val="00956897"/>
    <w:rsid w:val="009602A2"/>
    <w:rsid w:val="00961157"/>
    <w:rsid w:val="00973998"/>
    <w:rsid w:val="00974442"/>
    <w:rsid w:val="00974D24"/>
    <w:rsid w:val="00974FC2"/>
    <w:rsid w:val="009766B3"/>
    <w:rsid w:val="00976991"/>
    <w:rsid w:val="00976AD1"/>
    <w:rsid w:val="0097788B"/>
    <w:rsid w:val="00984058"/>
    <w:rsid w:val="00987066"/>
    <w:rsid w:val="00987BC0"/>
    <w:rsid w:val="00987EA1"/>
    <w:rsid w:val="00987EA8"/>
    <w:rsid w:val="00992061"/>
    <w:rsid w:val="009A10F3"/>
    <w:rsid w:val="009A2294"/>
    <w:rsid w:val="009A2497"/>
    <w:rsid w:val="009A6761"/>
    <w:rsid w:val="009A68C4"/>
    <w:rsid w:val="009A69B7"/>
    <w:rsid w:val="009B02A7"/>
    <w:rsid w:val="009B1A66"/>
    <w:rsid w:val="009B6DB8"/>
    <w:rsid w:val="009C1D14"/>
    <w:rsid w:val="009C289C"/>
    <w:rsid w:val="009C3343"/>
    <w:rsid w:val="009C378D"/>
    <w:rsid w:val="009C3C30"/>
    <w:rsid w:val="009C547A"/>
    <w:rsid w:val="009C5892"/>
    <w:rsid w:val="009D0F2D"/>
    <w:rsid w:val="009E2BF7"/>
    <w:rsid w:val="009E5514"/>
    <w:rsid w:val="009F1378"/>
    <w:rsid w:val="009F4DDC"/>
    <w:rsid w:val="009F5259"/>
    <w:rsid w:val="009F5544"/>
    <w:rsid w:val="00A03409"/>
    <w:rsid w:val="00A1016A"/>
    <w:rsid w:val="00A1146C"/>
    <w:rsid w:val="00A12835"/>
    <w:rsid w:val="00A12FAB"/>
    <w:rsid w:val="00A13646"/>
    <w:rsid w:val="00A20AEB"/>
    <w:rsid w:val="00A20D67"/>
    <w:rsid w:val="00A21D6F"/>
    <w:rsid w:val="00A25CA4"/>
    <w:rsid w:val="00A2798F"/>
    <w:rsid w:val="00A30334"/>
    <w:rsid w:val="00A31E17"/>
    <w:rsid w:val="00A31F97"/>
    <w:rsid w:val="00A3235F"/>
    <w:rsid w:val="00A324BD"/>
    <w:rsid w:val="00A333D7"/>
    <w:rsid w:val="00A34DF8"/>
    <w:rsid w:val="00A36756"/>
    <w:rsid w:val="00A41141"/>
    <w:rsid w:val="00A465C4"/>
    <w:rsid w:val="00A475CA"/>
    <w:rsid w:val="00A47661"/>
    <w:rsid w:val="00A51118"/>
    <w:rsid w:val="00A53C88"/>
    <w:rsid w:val="00A541C5"/>
    <w:rsid w:val="00A561C7"/>
    <w:rsid w:val="00A56DAF"/>
    <w:rsid w:val="00A56F30"/>
    <w:rsid w:val="00A602AA"/>
    <w:rsid w:val="00A61938"/>
    <w:rsid w:val="00A64B79"/>
    <w:rsid w:val="00A74704"/>
    <w:rsid w:val="00A761D5"/>
    <w:rsid w:val="00A764F9"/>
    <w:rsid w:val="00A81BB6"/>
    <w:rsid w:val="00A85005"/>
    <w:rsid w:val="00A9103C"/>
    <w:rsid w:val="00A91A39"/>
    <w:rsid w:val="00A979EF"/>
    <w:rsid w:val="00A97D8E"/>
    <w:rsid w:val="00AA63CB"/>
    <w:rsid w:val="00AB0675"/>
    <w:rsid w:val="00AB10F3"/>
    <w:rsid w:val="00AB21AE"/>
    <w:rsid w:val="00AB3CF8"/>
    <w:rsid w:val="00AB4CB4"/>
    <w:rsid w:val="00AB5E5C"/>
    <w:rsid w:val="00AB658F"/>
    <w:rsid w:val="00AC4191"/>
    <w:rsid w:val="00AC41AC"/>
    <w:rsid w:val="00AC6183"/>
    <w:rsid w:val="00AC6318"/>
    <w:rsid w:val="00AD055E"/>
    <w:rsid w:val="00AD118D"/>
    <w:rsid w:val="00AD1378"/>
    <w:rsid w:val="00AE4339"/>
    <w:rsid w:val="00AE5320"/>
    <w:rsid w:val="00AE6314"/>
    <w:rsid w:val="00AF07F6"/>
    <w:rsid w:val="00AF2881"/>
    <w:rsid w:val="00AF3790"/>
    <w:rsid w:val="00AF6E4F"/>
    <w:rsid w:val="00AF7753"/>
    <w:rsid w:val="00AF7BA1"/>
    <w:rsid w:val="00B00291"/>
    <w:rsid w:val="00B012EF"/>
    <w:rsid w:val="00B0171A"/>
    <w:rsid w:val="00B03AC2"/>
    <w:rsid w:val="00B04C33"/>
    <w:rsid w:val="00B124A7"/>
    <w:rsid w:val="00B146B9"/>
    <w:rsid w:val="00B1751C"/>
    <w:rsid w:val="00B21879"/>
    <w:rsid w:val="00B224A1"/>
    <w:rsid w:val="00B23BBA"/>
    <w:rsid w:val="00B25C46"/>
    <w:rsid w:val="00B27C8E"/>
    <w:rsid w:val="00B30AAC"/>
    <w:rsid w:val="00B31474"/>
    <w:rsid w:val="00B32AEA"/>
    <w:rsid w:val="00B330E0"/>
    <w:rsid w:val="00B34465"/>
    <w:rsid w:val="00B3488F"/>
    <w:rsid w:val="00B3714E"/>
    <w:rsid w:val="00B41F0C"/>
    <w:rsid w:val="00B423EF"/>
    <w:rsid w:val="00B447A5"/>
    <w:rsid w:val="00B45ED9"/>
    <w:rsid w:val="00B4629C"/>
    <w:rsid w:val="00B47C59"/>
    <w:rsid w:val="00B519F9"/>
    <w:rsid w:val="00B5337E"/>
    <w:rsid w:val="00B53496"/>
    <w:rsid w:val="00B556B5"/>
    <w:rsid w:val="00B60066"/>
    <w:rsid w:val="00B601B3"/>
    <w:rsid w:val="00B6131A"/>
    <w:rsid w:val="00B66277"/>
    <w:rsid w:val="00B70CD4"/>
    <w:rsid w:val="00B71A24"/>
    <w:rsid w:val="00B732CF"/>
    <w:rsid w:val="00B74CF2"/>
    <w:rsid w:val="00B76569"/>
    <w:rsid w:val="00B774E7"/>
    <w:rsid w:val="00B803E8"/>
    <w:rsid w:val="00B808C2"/>
    <w:rsid w:val="00B823C4"/>
    <w:rsid w:val="00B836E9"/>
    <w:rsid w:val="00B8700E"/>
    <w:rsid w:val="00B939B6"/>
    <w:rsid w:val="00B94DDB"/>
    <w:rsid w:val="00B96B42"/>
    <w:rsid w:val="00B97180"/>
    <w:rsid w:val="00B97BF6"/>
    <w:rsid w:val="00BA3227"/>
    <w:rsid w:val="00BA5364"/>
    <w:rsid w:val="00BA5CF3"/>
    <w:rsid w:val="00BA78BF"/>
    <w:rsid w:val="00BB019E"/>
    <w:rsid w:val="00BB066A"/>
    <w:rsid w:val="00BB16E4"/>
    <w:rsid w:val="00BB433C"/>
    <w:rsid w:val="00BB506B"/>
    <w:rsid w:val="00BB7772"/>
    <w:rsid w:val="00BB7C9B"/>
    <w:rsid w:val="00BC0F8E"/>
    <w:rsid w:val="00BC1A58"/>
    <w:rsid w:val="00BC6705"/>
    <w:rsid w:val="00BD0BAC"/>
    <w:rsid w:val="00BD2D7E"/>
    <w:rsid w:val="00BD3024"/>
    <w:rsid w:val="00BD52D9"/>
    <w:rsid w:val="00BD5593"/>
    <w:rsid w:val="00BD77FF"/>
    <w:rsid w:val="00BE172E"/>
    <w:rsid w:val="00BE73CA"/>
    <w:rsid w:val="00BF3DF9"/>
    <w:rsid w:val="00BF5FEB"/>
    <w:rsid w:val="00C00824"/>
    <w:rsid w:val="00C01054"/>
    <w:rsid w:val="00C055E7"/>
    <w:rsid w:val="00C10B9B"/>
    <w:rsid w:val="00C127BD"/>
    <w:rsid w:val="00C15153"/>
    <w:rsid w:val="00C16E44"/>
    <w:rsid w:val="00C17F53"/>
    <w:rsid w:val="00C227F0"/>
    <w:rsid w:val="00C26BF9"/>
    <w:rsid w:val="00C276B7"/>
    <w:rsid w:val="00C30238"/>
    <w:rsid w:val="00C3160B"/>
    <w:rsid w:val="00C32013"/>
    <w:rsid w:val="00C34287"/>
    <w:rsid w:val="00C35DA8"/>
    <w:rsid w:val="00C37412"/>
    <w:rsid w:val="00C376EC"/>
    <w:rsid w:val="00C438F2"/>
    <w:rsid w:val="00C46DBA"/>
    <w:rsid w:val="00C51EEC"/>
    <w:rsid w:val="00C61CAC"/>
    <w:rsid w:val="00C67A95"/>
    <w:rsid w:val="00C70886"/>
    <w:rsid w:val="00C73BAA"/>
    <w:rsid w:val="00C74316"/>
    <w:rsid w:val="00C74680"/>
    <w:rsid w:val="00C80A00"/>
    <w:rsid w:val="00C830E4"/>
    <w:rsid w:val="00C84C14"/>
    <w:rsid w:val="00C86A24"/>
    <w:rsid w:val="00C91994"/>
    <w:rsid w:val="00C935ED"/>
    <w:rsid w:val="00CA192C"/>
    <w:rsid w:val="00CA24A9"/>
    <w:rsid w:val="00CA654F"/>
    <w:rsid w:val="00CA7CBD"/>
    <w:rsid w:val="00CB00BE"/>
    <w:rsid w:val="00CB0BAD"/>
    <w:rsid w:val="00CB3E13"/>
    <w:rsid w:val="00CC080F"/>
    <w:rsid w:val="00CC2135"/>
    <w:rsid w:val="00CC32C5"/>
    <w:rsid w:val="00CC43F4"/>
    <w:rsid w:val="00CC7F90"/>
    <w:rsid w:val="00CD1029"/>
    <w:rsid w:val="00CD5235"/>
    <w:rsid w:val="00CD5729"/>
    <w:rsid w:val="00CD61C7"/>
    <w:rsid w:val="00CE18C8"/>
    <w:rsid w:val="00CE2BC5"/>
    <w:rsid w:val="00CE311F"/>
    <w:rsid w:val="00CE48FC"/>
    <w:rsid w:val="00CF00CF"/>
    <w:rsid w:val="00CF15EC"/>
    <w:rsid w:val="00CF4E90"/>
    <w:rsid w:val="00CF55F8"/>
    <w:rsid w:val="00CF6849"/>
    <w:rsid w:val="00D00276"/>
    <w:rsid w:val="00D02D9A"/>
    <w:rsid w:val="00D039A0"/>
    <w:rsid w:val="00D1158D"/>
    <w:rsid w:val="00D17188"/>
    <w:rsid w:val="00D1758A"/>
    <w:rsid w:val="00D179A2"/>
    <w:rsid w:val="00D17E19"/>
    <w:rsid w:val="00D206D5"/>
    <w:rsid w:val="00D21639"/>
    <w:rsid w:val="00D223A7"/>
    <w:rsid w:val="00D2471A"/>
    <w:rsid w:val="00D24DA5"/>
    <w:rsid w:val="00D2685D"/>
    <w:rsid w:val="00D30053"/>
    <w:rsid w:val="00D35D7F"/>
    <w:rsid w:val="00D40708"/>
    <w:rsid w:val="00D414D9"/>
    <w:rsid w:val="00D41954"/>
    <w:rsid w:val="00D4586B"/>
    <w:rsid w:val="00D4738D"/>
    <w:rsid w:val="00D50A34"/>
    <w:rsid w:val="00D5411B"/>
    <w:rsid w:val="00D5651D"/>
    <w:rsid w:val="00D5694D"/>
    <w:rsid w:val="00D57984"/>
    <w:rsid w:val="00D61A80"/>
    <w:rsid w:val="00D62057"/>
    <w:rsid w:val="00D63FB5"/>
    <w:rsid w:val="00D649C3"/>
    <w:rsid w:val="00D664A4"/>
    <w:rsid w:val="00D6749C"/>
    <w:rsid w:val="00D701A9"/>
    <w:rsid w:val="00D71AB7"/>
    <w:rsid w:val="00D73CBB"/>
    <w:rsid w:val="00D84ACF"/>
    <w:rsid w:val="00D90E40"/>
    <w:rsid w:val="00D9286D"/>
    <w:rsid w:val="00D9602B"/>
    <w:rsid w:val="00DA7BC7"/>
    <w:rsid w:val="00DB1DCC"/>
    <w:rsid w:val="00DB258F"/>
    <w:rsid w:val="00DB6F35"/>
    <w:rsid w:val="00DB7F29"/>
    <w:rsid w:val="00DC0DE3"/>
    <w:rsid w:val="00DC50BA"/>
    <w:rsid w:val="00DD170B"/>
    <w:rsid w:val="00DD2461"/>
    <w:rsid w:val="00DD3471"/>
    <w:rsid w:val="00DD669C"/>
    <w:rsid w:val="00DE6C13"/>
    <w:rsid w:val="00DF31CF"/>
    <w:rsid w:val="00DF3413"/>
    <w:rsid w:val="00DF625B"/>
    <w:rsid w:val="00DF64E9"/>
    <w:rsid w:val="00E01C0E"/>
    <w:rsid w:val="00E0255F"/>
    <w:rsid w:val="00E02B43"/>
    <w:rsid w:val="00E114FB"/>
    <w:rsid w:val="00E11A7D"/>
    <w:rsid w:val="00E16F6E"/>
    <w:rsid w:val="00E20587"/>
    <w:rsid w:val="00E21931"/>
    <w:rsid w:val="00E25FE6"/>
    <w:rsid w:val="00E26513"/>
    <w:rsid w:val="00E3266B"/>
    <w:rsid w:val="00E34760"/>
    <w:rsid w:val="00E36E98"/>
    <w:rsid w:val="00E37147"/>
    <w:rsid w:val="00E37C9B"/>
    <w:rsid w:val="00E4085F"/>
    <w:rsid w:val="00E45E9B"/>
    <w:rsid w:val="00E511FB"/>
    <w:rsid w:val="00E520C5"/>
    <w:rsid w:val="00E5289C"/>
    <w:rsid w:val="00E53321"/>
    <w:rsid w:val="00E559AC"/>
    <w:rsid w:val="00E5687E"/>
    <w:rsid w:val="00E63715"/>
    <w:rsid w:val="00E64A4A"/>
    <w:rsid w:val="00E64BE4"/>
    <w:rsid w:val="00E72405"/>
    <w:rsid w:val="00E72B83"/>
    <w:rsid w:val="00E773F7"/>
    <w:rsid w:val="00E80C34"/>
    <w:rsid w:val="00E81804"/>
    <w:rsid w:val="00E865D0"/>
    <w:rsid w:val="00E866D3"/>
    <w:rsid w:val="00E86A20"/>
    <w:rsid w:val="00E9408F"/>
    <w:rsid w:val="00E95A06"/>
    <w:rsid w:val="00E964E2"/>
    <w:rsid w:val="00E97342"/>
    <w:rsid w:val="00EA0578"/>
    <w:rsid w:val="00EA0764"/>
    <w:rsid w:val="00EA16A9"/>
    <w:rsid w:val="00EA2899"/>
    <w:rsid w:val="00EA7E59"/>
    <w:rsid w:val="00EA7EF6"/>
    <w:rsid w:val="00EB14A1"/>
    <w:rsid w:val="00EB2C7F"/>
    <w:rsid w:val="00EB44E0"/>
    <w:rsid w:val="00EB5D09"/>
    <w:rsid w:val="00EC22EC"/>
    <w:rsid w:val="00EC2B1D"/>
    <w:rsid w:val="00EC455E"/>
    <w:rsid w:val="00EC60AB"/>
    <w:rsid w:val="00EC7376"/>
    <w:rsid w:val="00ED4BCC"/>
    <w:rsid w:val="00ED7077"/>
    <w:rsid w:val="00EE0075"/>
    <w:rsid w:val="00EE302F"/>
    <w:rsid w:val="00EE6CBB"/>
    <w:rsid w:val="00EF2C84"/>
    <w:rsid w:val="00EF36D2"/>
    <w:rsid w:val="00EF5BFD"/>
    <w:rsid w:val="00EF7516"/>
    <w:rsid w:val="00F003DD"/>
    <w:rsid w:val="00F034FA"/>
    <w:rsid w:val="00F12B13"/>
    <w:rsid w:val="00F14215"/>
    <w:rsid w:val="00F14DC1"/>
    <w:rsid w:val="00F151CA"/>
    <w:rsid w:val="00F178E0"/>
    <w:rsid w:val="00F1792F"/>
    <w:rsid w:val="00F21376"/>
    <w:rsid w:val="00F2219F"/>
    <w:rsid w:val="00F2229F"/>
    <w:rsid w:val="00F23C61"/>
    <w:rsid w:val="00F241C7"/>
    <w:rsid w:val="00F3008B"/>
    <w:rsid w:val="00F336EA"/>
    <w:rsid w:val="00F36E4E"/>
    <w:rsid w:val="00F37DAD"/>
    <w:rsid w:val="00F45B08"/>
    <w:rsid w:val="00F46DE0"/>
    <w:rsid w:val="00F5305B"/>
    <w:rsid w:val="00F53264"/>
    <w:rsid w:val="00F55D3D"/>
    <w:rsid w:val="00F62E3C"/>
    <w:rsid w:val="00F62F00"/>
    <w:rsid w:val="00F65510"/>
    <w:rsid w:val="00F71263"/>
    <w:rsid w:val="00F735FA"/>
    <w:rsid w:val="00F75433"/>
    <w:rsid w:val="00F82453"/>
    <w:rsid w:val="00F8526B"/>
    <w:rsid w:val="00F86F32"/>
    <w:rsid w:val="00F949F7"/>
    <w:rsid w:val="00F94DBE"/>
    <w:rsid w:val="00F9705F"/>
    <w:rsid w:val="00FA607D"/>
    <w:rsid w:val="00FA6B10"/>
    <w:rsid w:val="00FB0753"/>
    <w:rsid w:val="00FB0CA9"/>
    <w:rsid w:val="00FB4186"/>
    <w:rsid w:val="00FB4FCA"/>
    <w:rsid w:val="00FC1FF3"/>
    <w:rsid w:val="00FC2531"/>
    <w:rsid w:val="00FC2CE3"/>
    <w:rsid w:val="00FC54CF"/>
    <w:rsid w:val="00FD055B"/>
    <w:rsid w:val="00FD05B5"/>
    <w:rsid w:val="00FD0B51"/>
    <w:rsid w:val="00FD1501"/>
    <w:rsid w:val="00FD2D22"/>
    <w:rsid w:val="00FE0109"/>
    <w:rsid w:val="00FE6083"/>
    <w:rsid w:val="00FE6862"/>
    <w:rsid w:val="00FE68A7"/>
    <w:rsid w:val="00FE698F"/>
    <w:rsid w:val="00FE6AF9"/>
    <w:rsid w:val="00FE7D04"/>
    <w:rsid w:val="00FE7DFC"/>
    <w:rsid w:val="00FF0C3F"/>
    <w:rsid w:val="00FF0DEC"/>
    <w:rsid w:val="00FF0FF4"/>
    <w:rsid w:val="00FF2264"/>
    <w:rsid w:val="00FF6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F7617"/>
  <w15:docId w15:val="{0A89064F-2C2D-4C49-A668-C9EF3D86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C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1A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61A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61A8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61A8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706AB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706AB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706AB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06A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3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0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CD4"/>
  </w:style>
  <w:style w:type="paragraph" w:styleId="Footer">
    <w:name w:val="footer"/>
    <w:basedOn w:val="Normal"/>
    <w:link w:val="FooterChar"/>
    <w:uiPriority w:val="99"/>
    <w:unhideWhenUsed/>
    <w:rsid w:val="00B70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CD4"/>
  </w:style>
  <w:style w:type="character" w:customStyle="1" w:styleId="Heading1Char">
    <w:name w:val="Heading 1 Char"/>
    <w:basedOn w:val="DefaultParagraphFont"/>
    <w:link w:val="Heading1"/>
    <w:uiPriority w:val="9"/>
    <w:rsid w:val="00B70C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21AE5"/>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A85005"/>
    <w:pPr>
      <w:outlineLvl w:val="9"/>
    </w:pPr>
  </w:style>
  <w:style w:type="paragraph" w:styleId="TOC1">
    <w:name w:val="toc 1"/>
    <w:basedOn w:val="Normal"/>
    <w:next w:val="Normal"/>
    <w:autoRedefine/>
    <w:uiPriority w:val="39"/>
    <w:unhideWhenUsed/>
    <w:rsid w:val="00A85005"/>
    <w:pPr>
      <w:spacing w:after="100"/>
    </w:pPr>
  </w:style>
  <w:style w:type="paragraph" w:styleId="TOC2">
    <w:name w:val="toc 2"/>
    <w:basedOn w:val="Normal"/>
    <w:next w:val="Normal"/>
    <w:autoRedefine/>
    <w:uiPriority w:val="39"/>
    <w:unhideWhenUsed/>
    <w:rsid w:val="00A85005"/>
    <w:pPr>
      <w:spacing w:after="100"/>
      <w:ind w:left="220"/>
    </w:pPr>
  </w:style>
  <w:style w:type="character" w:styleId="Hyperlink">
    <w:name w:val="Hyperlink"/>
    <w:basedOn w:val="DefaultParagraphFont"/>
    <w:uiPriority w:val="99"/>
    <w:unhideWhenUsed/>
    <w:rsid w:val="00A85005"/>
    <w:rPr>
      <w:color w:val="0563C1" w:themeColor="hyperlink"/>
      <w:u w:val="single"/>
    </w:rPr>
  </w:style>
  <w:style w:type="paragraph" w:styleId="BalloonText">
    <w:name w:val="Balloon Text"/>
    <w:basedOn w:val="Normal"/>
    <w:link w:val="BalloonTextChar"/>
    <w:uiPriority w:val="99"/>
    <w:semiHidden/>
    <w:unhideWhenUsed/>
    <w:rsid w:val="00544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130"/>
    <w:rPr>
      <w:rFonts w:ascii="Tahoma" w:hAnsi="Tahoma" w:cs="Tahoma"/>
      <w:sz w:val="16"/>
      <w:szCs w:val="16"/>
    </w:rPr>
  </w:style>
  <w:style w:type="table" w:styleId="PlainTable2">
    <w:name w:val="Plain Table 2"/>
    <w:basedOn w:val="TableNormal"/>
    <w:uiPriority w:val="42"/>
    <w:rsid w:val="002633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le">
    <w:name w:val="Title"/>
    <w:basedOn w:val="Normal"/>
    <w:next w:val="Normal"/>
    <w:link w:val="TitleChar"/>
    <w:uiPriority w:val="10"/>
    <w:qFormat/>
    <w:rsid w:val="00D61A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A80"/>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D61A8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61A8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D61A80"/>
    <w:rPr>
      <w:rFonts w:asciiTheme="majorHAnsi" w:eastAsiaTheme="majorEastAsia" w:hAnsiTheme="majorHAnsi" w:cstheme="majorBidi"/>
      <w:color w:val="2E74B5" w:themeColor="accent1" w:themeShade="BF"/>
    </w:rPr>
  </w:style>
  <w:style w:type="character" w:customStyle="1" w:styleId="hgkelc">
    <w:name w:val="hgkelc"/>
    <w:basedOn w:val="DefaultParagraphFont"/>
    <w:rsid w:val="00BC6705"/>
  </w:style>
  <w:style w:type="paragraph" w:styleId="ListParagraph">
    <w:name w:val="List Paragraph"/>
    <w:basedOn w:val="Normal"/>
    <w:uiPriority w:val="34"/>
    <w:qFormat/>
    <w:rsid w:val="00F034FA"/>
    <w:pPr>
      <w:ind w:left="720"/>
      <w:contextualSpacing/>
    </w:pPr>
  </w:style>
  <w:style w:type="character" w:customStyle="1" w:styleId="Heading6Char">
    <w:name w:val="Heading 6 Char"/>
    <w:basedOn w:val="DefaultParagraphFont"/>
    <w:link w:val="Heading6"/>
    <w:uiPriority w:val="9"/>
    <w:rsid w:val="00706AB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706AB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706AB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06ABE"/>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4C102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66250">
      <w:bodyDiv w:val="1"/>
      <w:marLeft w:val="0"/>
      <w:marRight w:val="0"/>
      <w:marTop w:val="0"/>
      <w:marBottom w:val="0"/>
      <w:divBdr>
        <w:top w:val="none" w:sz="0" w:space="0" w:color="auto"/>
        <w:left w:val="none" w:sz="0" w:space="0" w:color="auto"/>
        <w:bottom w:val="none" w:sz="0" w:space="0" w:color="auto"/>
        <w:right w:val="none" w:sz="0" w:space="0" w:color="auto"/>
      </w:divBdr>
    </w:div>
    <w:div w:id="259072154">
      <w:bodyDiv w:val="1"/>
      <w:marLeft w:val="0"/>
      <w:marRight w:val="0"/>
      <w:marTop w:val="0"/>
      <w:marBottom w:val="0"/>
      <w:divBdr>
        <w:top w:val="none" w:sz="0" w:space="0" w:color="auto"/>
        <w:left w:val="none" w:sz="0" w:space="0" w:color="auto"/>
        <w:bottom w:val="none" w:sz="0" w:space="0" w:color="auto"/>
        <w:right w:val="none" w:sz="0" w:space="0" w:color="auto"/>
      </w:divBdr>
    </w:div>
    <w:div w:id="507253378">
      <w:bodyDiv w:val="1"/>
      <w:marLeft w:val="0"/>
      <w:marRight w:val="0"/>
      <w:marTop w:val="0"/>
      <w:marBottom w:val="0"/>
      <w:divBdr>
        <w:top w:val="none" w:sz="0" w:space="0" w:color="auto"/>
        <w:left w:val="none" w:sz="0" w:space="0" w:color="auto"/>
        <w:bottom w:val="none" w:sz="0" w:space="0" w:color="auto"/>
        <w:right w:val="none" w:sz="0" w:space="0" w:color="auto"/>
      </w:divBdr>
    </w:div>
    <w:div w:id="214087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Ham87</b:Tag>
    <b:SourceType>JournalArticle</b:SourceType>
    <b:Guid>{0933610E-0B0C-45FF-AAF8-359FB7E8D8E0}</b:Guid>
    <b:Author>
      <b:Author>
        <b:Corporate>Hamilton et al.</b:Corporate>
      </b:Author>
    </b:Author>
    <b:Year>1987</b:Year>
    <b:RefOrder>4</b:RefOrder>
  </b:Source>
  <b:Source>
    <b:Tag>Ker</b:Tag>
    <b:SourceType>JournalArticle</b:SourceType>
    <b:Guid>{C629DE9E-09CF-46EB-8852-D796C90D468D}</b:Guid>
    <b:Author>
      <b:Author>
        <b:Corporate>Kerney et al. 2011</b:Corporate>
      </b:Author>
    </b:Author>
    <b:RefOrder>5</b:RefOrder>
  </b:Source>
  <b:Source>
    <b:Tag>Moo01</b:Tag>
    <b:SourceType>JournalArticle</b:SourceType>
    <b:Guid>{43941F63-8DAF-425D-B222-AB4154D6EB76}</b:Guid>
    <b:Author>
      <b:Author>
        <b:Corporate>Moore &amp; Lower </b:Corporate>
      </b:Author>
    </b:Author>
    <b:Year>2001</b:Year>
    <b:RefOrder>2</b:RefOrder>
  </b:Source>
  <b:Source>
    <b:Tag>Kon11</b:Tag>
    <b:SourceType>JournalArticle</b:SourceType>
    <b:Guid>{519E5243-CCEB-495C-A3D0-87E11DA00DC7}</b:Guid>
    <b:Author>
      <b:Author>
        <b:Corporate>Konnecker et al.</b:Corporate>
      </b:Author>
    </b:Author>
    <b:Year>2011</b:Year>
    <b:RefOrder>3</b:RefOrder>
  </b:Source>
  <b:Source>
    <b:Tag>Fre05</b:Tag>
    <b:SourceType>JournalArticle</b:SourceType>
    <b:Guid>{D8535595-C1B6-49CD-ACE4-5B8B3734F6BE}</b:Guid>
    <b:Author>
      <b:Author>
        <b:Corporate>Freeman et al.</b:Corporate>
      </b:Author>
    </b:Author>
    <b:Year>2005</b:Year>
    <b:RefOrder>6</b:RefOrder>
  </b:Source>
  <b:Source>
    <b:Tag>Hay02</b:Tag>
    <b:SourceType>JournalArticle</b:SourceType>
    <b:Guid>{601FDA6D-B475-4EE6-B450-C087B67F3C2E}</b:Guid>
    <b:Author>
      <b:Author>
        <b:Corporate>Hayes et al.</b:Corporate>
      </b:Author>
    </b:Author>
    <b:Year>2002</b:Year>
    <b:RefOrder>7</b:RefOrder>
  </b:Source>
  <b:Source>
    <b:Tag>USE02</b:Tag>
    <b:SourceType>JournalArticle</b:SourceType>
    <b:Guid>{5A41B149-8BAE-4047-855B-0CFF55D6469F}</b:Guid>
    <b:Author>
      <b:Author>
        <b:Corporate>US EPA </b:Corporate>
      </b:Author>
    </b:Author>
    <b:Year>2002</b:Year>
    <b:RefOrder>8</b:RefOrder>
  </b:Source>
  <b:Source>
    <b:Tag>Til10</b:Tag>
    <b:SourceType>JournalArticle</b:SourceType>
    <b:Guid>{AD67E01A-8D16-4B1F-BC40-CBF3817810FA}</b:Guid>
    <b:Author>
      <b:Author>
        <b:Corporate>Tillitt et al.</b:Corporate>
      </b:Author>
    </b:Author>
    <b:Year>2010</b:Year>
    <b:RefOrder>9</b:RefOrder>
  </b:Source>
  <b:Source>
    <b:Tag>Sol08</b:Tag>
    <b:SourceType>JournalArticle</b:SourceType>
    <b:Guid>{EDE1C0E9-FB49-45A2-AAA5-31CC9DCA21B3}</b:Guid>
    <b:Author>
      <b:Author>
        <b:Corporate>Solomon et al.</b:Corporate>
      </b:Author>
    </b:Author>
    <b:Year>2008</b:Year>
    <b:RefOrder>10</b:RefOrder>
  </b:Source>
  <b:Source>
    <b:Tag>Lop96</b:Tag>
    <b:SourceType>JournalArticle</b:SourceType>
    <b:Guid>{9AE88EA6-1CD3-4F91-A0FF-67F5B7048B7F}</b:Guid>
    <b:Author>
      <b:Author>
        <b:Corporate>Boden, M. J. &amp; Kennaway</b:Corporate>
      </b:Author>
    </b:Author>
    <b:Year>2006</b:Year>
    <b:RefOrder>11</b:RefOrder>
  </b:Source>
  <b:Source>
    <b:Tag>Bax13</b:Tag>
    <b:SourceType>JournalArticle</b:SourceType>
    <b:Guid>{B6229AA5-B610-4DE0-BCA2-2D614B955A80}</b:Guid>
    <b:Author>
      <b:Author>
        <b:Corporate>Baxter et al.</b:Corporate>
      </b:Author>
    </b:Author>
    <b:Year>2013</b:Year>
    <b:RefOrder>1</b:RefOrder>
  </b:Source>
</b:Sources>
</file>

<file path=customXml/itemProps1.xml><?xml version="1.0" encoding="utf-8"?>
<ds:datastoreItem xmlns:ds="http://schemas.openxmlformats.org/officeDocument/2006/customXml" ds:itemID="{B8D886FB-FB00-4600-9847-385E6848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TotalTime>
  <Pages>18</Pages>
  <Words>3871</Words>
  <Characters>22070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Windows User</cp:lastModifiedBy>
  <cp:revision>11</cp:revision>
  <dcterms:created xsi:type="dcterms:W3CDTF">2020-09-29T23:05:00Z</dcterms:created>
  <dcterms:modified xsi:type="dcterms:W3CDTF">2020-09-30T03:49:00Z</dcterms:modified>
</cp:coreProperties>
</file>